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99" w:rsidRDefault="00BC1099" w:rsidP="0031086C">
      <w:pPr>
        <w:jc w:val="center"/>
        <w:rPr>
          <w:rFonts w:ascii="Arial" w:hAnsi="Arial" w:cs="Arial"/>
          <w:b/>
          <w:bCs/>
          <w:color w:val="222222"/>
        </w:rPr>
      </w:pPr>
    </w:p>
    <w:p w:rsidR="0031086C" w:rsidRDefault="0031086C" w:rsidP="0031086C">
      <w:pPr>
        <w:jc w:val="center"/>
        <w:rPr>
          <w:rFonts w:ascii="Arial" w:hAnsi="Arial" w:cs="Arial"/>
          <w:b/>
          <w:bCs/>
          <w:color w:val="222222"/>
        </w:rPr>
      </w:pPr>
      <w:r w:rsidRPr="00A829EF">
        <w:rPr>
          <w:rFonts w:ascii="Arial" w:hAnsi="Arial" w:cs="Arial"/>
          <w:b/>
          <w:bCs/>
          <w:color w:val="222222"/>
        </w:rPr>
        <w:t>"Gendered Disability, Inclusive Health and COVID 19"</w:t>
      </w:r>
    </w:p>
    <w:p w:rsidR="00565F14" w:rsidRDefault="00565F14" w:rsidP="0031086C">
      <w:pPr>
        <w:jc w:val="center"/>
        <w:rPr>
          <w:rFonts w:ascii="Arial" w:hAnsi="Arial" w:cs="Arial"/>
          <w:b/>
          <w:bCs/>
          <w:color w:val="222222"/>
        </w:rPr>
      </w:pPr>
    </w:p>
    <w:p w:rsidR="0031086C" w:rsidRDefault="0031086C" w:rsidP="0031086C">
      <w:pPr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17</w:t>
      </w:r>
      <w:r w:rsidRPr="00A829EF">
        <w:rPr>
          <w:rFonts w:ascii="Arial" w:hAnsi="Arial" w:cs="Arial"/>
          <w:b/>
          <w:bCs/>
          <w:color w:val="222222"/>
          <w:vertAlign w:val="superscript"/>
        </w:rPr>
        <w:t>th</w:t>
      </w:r>
      <w:r>
        <w:rPr>
          <w:rFonts w:ascii="Arial" w:hAnsi="Arial" w:cs="Arial"/>
          <w:b/>
          <w:bCs/>
          <w:color w:val="222222"/>
        </w:rPr>
        <w:t xml:space="preserve"> February 2022</w:t>
      </w:r>
    </w:p>
    <w:p w:rsidR="0031086C" w:rsidRDefault="0031086C" w:rsidP="0031086C">
      <w:pPr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Time: CET: 9-10.30. Malawi 10-11.30 India 13.30-3.00 Jakarta 15.00-16.30 </w:t>
      </w:r>
    </w:p>
    <w:p w:rsidR="0031086C" w:rsidRDefault="0031086C" w:rsidP="0031086C">
      <w:pPr>
        <w:jc w:val="center"/>
        <w:rPr>
          <w:rFonts w:ascii="Arial" w:hAnsi="Arial" w:cs="Arial"/>
          <w:b/>
          <w:bCs/>
          <w:color w:val="222222"/>
        </w:rPr>
      </w:pPr>
    </w:p>
    <w:p w:rsidR="0031086C" w:rsidRDefault="0031086C" w:rsidP="0031086C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16"/>
          <w:szCs w:val="16"/>
        </w:rPr>
      </w:pPr>
      <w:r w:rsidRPr="00A829EF">
        <w:rPr>
          <w:rFonts w:ascii="Arial" w:hAnsi="Arial" w:cs="Arial"/>
          <w:b/>
          <w:bCs/>
          <w:color w:val="222222"/>
          <w:sz w:val="16"/>
          <w:szCs w:val="16"/>
        </w:rPr>
        <w:t>Women with Disability India Network; Women Enabled International and S.M.R.C</w:t>
      </w:r>
    </w:p>
    <w:p w:rsidR="0031086C" w:rsidRDefault="0031086C" w:rsidP="0031086C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16"/>
          <w:szCs w:val="16"/>
        </w:rPr>
      </w:pPr>
    </w:p>
    <w:p w:rsidR="00D22F95" w:rsidRDefault="00D22F95" w:rsidP="0031086C">
      <w:pPr>
        <w:shd w:val="clear" w:color="auto" w:fill="FFFFFF"/>
        <w:ind w:left="720"/>
        <w:rPr>
          <w:rFonts w:ascii="Arial" w:hAnsi="Arial" w:cs="Arial"/>
          <w:b/>
          <w:color w:val="222222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https://us02web.zoom.us/meeting/register/tZUld-yrpjwjE9GQvxNKsOm4UKZH6bFIUTl1</w:t>
        </w:r>
      </w:hyperlink>
    </w:p>
    <w:p w:rsidR="00D22F95" w:rsidRDefault="00D22F95" w:rsidP="0031086C">
      <w:pPr>
        <w:shd w:val="clear" w:color="auto" w:fill="FFFFFF"/>
        <w:ind w:left="720"/>
        <w:rPr>
          <w:rFonts w:ascii="Arial" w:hAnsi="Arial" w:cs="Arial"/>
          <w:b/>
          <w:color w:val="222222"/>
        </w:rPr>
      </w:pPr>
    </w:p>
    <w:p w:rsidR="0031086C" w:rsidRPr="00D5599C" w:rsidRDefault="0031086C" w:rsidP="0031086C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5D03E4">
        <w:rPr>
          <w:rFonts w:ascii="Arial" w:hAnsi="Arial" w:cs="Arial"/>
          <w:b/>
          <w:color w:val="222222"/>
        </w:rPr>
        <w:t>Chair</w:t>
      </w:r>
      <w:r w:rsidRPr="00D5599C">
        <w:rPr>
          <w:rFonts w:ascii="Arial" w:hAnsi="Arial" w:cs="Arial"/>
          <w:color w:val="222222"/>
        </w:rPr>
        <w:t xml:space="preserve">: </w:t>
      </w:r>
      <w:proofErr w:type="spellStart"/>
      <w:r w:rsidRPr="00D5599C">
        <w:rPr>
          <w:rFonts w:ascii="Arial" w:hAnsi="Arial" w:cs="Arial"/>
          <w:color w:val="222222"/>
        </w:rPr>
        <w:t>Nandini</w:t>
      </w:r>
      <w:proofErr w:type="spellEnd"/>
      <w:r w:rsidRPr="00D5599C">
        <w:rPr>
          <w:rFonts w:ascii="Arial" w:hAnsi="Arial" w:cs="Arial"/>
          <w:color w:val="222222"/>
        </w:rPr>
        <w:t xml:space="preserve"> </w:t>
      </w:r>
      <w:proofErr w:type="spellStart"/>
      <w:r w:rsidRPr="00D5599C">
        <w:rPr>
          <w:rFonts w:ascii="Arial" w:hAnsi="Arial" w:cs="Arial"/>
          <w:color w:val="222222"/>
        </w:rPr>
        <w:t>Ghosh</w:t>
      </w:r>
      <w:proofErr w:type="spellEnd"/>
      <w:r w:rsidRPr="00D5599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Women with Disabilities India Network </w:t>
      </w:r>
    </w:p>
    <w:p w:rsidR="0031086C" w:rsidRDefault="0031086C" w:rsidP="0031086C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31086C" w:rsidRPr="005D03E4" w:rsidRDefault="0031086C" w:rsidP="0031086C">
      <w:pPr>
        <w:shd w:val="clear" w:color="auto" w:fill="FFFFFF"/>
        <w:ind w:left="720"/>
        <w:rPr>
          <w:rFonts w:ascii="Arial" w:hAnsi="Arial" w:cs="Arial"/>
          <w:b/>
          <w:color w:val="222222"/>
        </w:rPr>
      </w:pPr>
      <w:r w:rsidRPr="005D03E4">
        <w:rPr>
          <w:rFonts w:ascii="Arial" w:hAnsi="Arial" w:cs="Arial"/>
          <w:b/>
          <w:color w:val="222222"/>
        </w:rPr>
        <w:t>Speakers</w:t>
      </w:r>
    </w:p>
    <w:p w:rsidR="0031086C" w:rsidRDefault="0031086C" w:rsidP="0031086C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31086C" w:rsidRPr="00D5599C" w:rsidRDefault="0031086C" w:rsidP="0031086C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D5599C">
        <w:rPr>
          <w:rFonts w:ascii="Arial" w:hAnsi="Arial" w:cs="Arial"/>
          <w:color w:val="222222"/>
        </w:rPr>
        <w:t>Alana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Carvalho</w:t>
      </w:r>
      <w:proofErr w:type="spellEnd"/>
      <w:r w:rsidR="005D03E4">
        <w:rPr>
          <w:rFonts w:ascii="Arial" w:hAnsi="Arial" w:cs="Arial"/>
          <w:color w:val="222222"/>
        </w:rPr>
        <w:t xml:space="preserve"> </w:t>
      </w:r>
      <w:r w:rsidRPr="00A829EF">
        <w:rPr>
          <w:rFonts w:ascii="Arial" w:hAnsi="Arial" w:cs="Arial"/>
          <w:color w:val="222222"/>
        </w:rPr>
        <w:t>Women Enabled International</w:t>
      </w:r>
    </w:p>
    <w:p w:rsidR="0031086C" w:rsidRDefault="0031086C" w:rsidP="0031086C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31086C" w:rsidRDefault="0031086C" w:rsidP="0031086C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D5599C">
        <w:rPr>
          <w:rFonts w:ascii="Arial" w:hAnsi="Arial" w:cs="Arial"/>
          <w:color w:val="222222"/>
        </w:rPr>
        <w:t>Nidhi Goyal Rising Flame</w:t>
      </w:r>
      <w:r>
        <w:rPr>
          <w:rFonts w:ascii="Arial" w:hAnsi="Arial" w:cs="Arial"/>
          <w:color w:val="222222"/>
        </w:rPr>
        <w:t>/WWDIN</w:t>
      </w:r>
    </w:p>
    <w:p w:rsidR="0031086C" w:rsidRDefault="0031086C" w:rsidP="0031086C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31086C" w:rsidRDefault="0031086C" w:rsidP="0031086C">
      <w:pPr>
        <w:shd w:val="clear" w:color="auto" w:fill="FFFFFF"/>
        <w:ind w:left="720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 w:rsidRPr="00D5599C">
        <w:rPr>
          <w:rFonts w:ascii="Arial" w:hAnsi="Arial" w:cs="Arial"/>
          <w:color w:val="222222"/>
        </w:rPr>
        <w:t>Yeni</w:t>
      </w:r>
      <w:proofErr w:type="spellEnd"/>
      <w:r w:rsidRPr="00D5599C">
        <w:rPr>
          <w:rFonts w:ascii="Arial" w:hAnsi="Arial" w:cs="Arial"/>
          <w:color w:val="222222"/>
        </w:rPr>
        <w:t xml:space="preserve"> Rosa </w:t>
      </w:r>
      <w:proofErr w:type="spellStart"/>
      <w:r w:rsidRPr="00D5599C">
        <w:rPr>
          <w:rFonts w:ascii="Arial" w:hAnsi="Arial" w:cs="Arial"/>
          <w:color w:val="222222"/>
        </w:rPr>
        <w:t>Damayanti</w:t>
      </w:r>
      <w:proofErr w:type="spellEnd"/>
      <w:r w:rsidR="001B22E5">
        <w:rPr>
          <w:rFonts w:ascii="Arial" w:hAnsi="Arial" w:cs="Arial"/>
          <w:color w:val="222222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</w:t>
      </w:r>
      <w:r w:rsidRPr="001B22E5">
        <w:rPr>
          <w:rFonts w:ascii="Arial" w:hAnsi="Arial" w:cs="Arial"/>
          <w:shd w:val="clear" w:color="auto" w:fill="FFFFFF"/>
        </w:rPr>
        <w:t>Indonesian Mental Health Association (IMHA)/TCI</w:t>
      </w:r>
    </w:p>
    <w:p w:rsidR="0031086C" w:rsidRDefault="0031086C" w:rsidP="0031086C">
      <w:pPr>
        <w:shd w:val="clear" w:color="auto" w:fill="FFFFFF"/>
        <w:rPr>
          <w:rFonts w:ascii="Arial" w:hAnsi="Arial" w:cs="Arial"/>
          <w:color w:val="222222"/>
        </w:rPr>
      </w:pPr>
    </w:p>
    <w:p w:rsidR="0031086C" w:rsidRPr="003E1ED3" w:rsidRDefault="0031086C" w:rsidP="00E13FFC">
      <w:pPr>
        <w:ind w:firstLine="720"/>
      </w:pPr>
      <w:r w:rsidRPr="00D5599C">
        <w:rPr>
          <w:rFonts w:ascii="Arial" w:hAnsi="Arial" w:cs="Arial"/>
          <w:color w:val="222222"/>
        </w:rPr>
        <w:t xml:space="preserve">Ruth </w:t>
      </w:r>
      <w:proofErr w:type="spellStart"/>
      <w:r>
        <w:rPr>
          <w:rFonts w:ascii="Arial" w:hAnsi="Arial" w:cs="Arial"/>
          <w:color w:val="222222"/>
        </w:rPr>
        <w:t>Mkutumula</w:t>
      </w:r>
      <w:proofErr w:type="spellEnd"/>
      <w:r w:rsidR="005D03E4">
        <w:rPr>
          <w:rFonts w:ascii="Arial" w:hAnsi="Arial" w:cs="Arial"/>
          <w:color w:val="222222"/>
        </w:rPr>
        <w:t xml:space="preserve">, </w:t>
      </w:r>
      <w:r w:rsidRPr="00D5599C">
        <w:rPr>
          <w:rFonts w:ascii="Arial" w:hAnsi="Arial" w:cs="Arial"/>
          <w:color w:val="000000"/>
          <w:shd w:val="clear" w:color="auto" w:fill="FFFFFF"/>
        </w:rPr>
        <w:t>Disabled Women in Africa </w:t>
      </w:r>
    </w:p>
    <w:p w:rsidR="0031086C" w:rsidRPr="00D5599C" w:rsidRDefault="0031086C" w:rsidP="0031086C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31086C" w:rsidRDefault="0031086C" w:rsidP="0031086C">
      <w:pPr>
        <w:shd w:val="clear" w:color="auto" w:fill="FFFFFF"/>
        <w:ind w:left="72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Reena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Mohanty</w:t>
      </w:r>
      <w:proofErr w:type="spellEnd"/>
      <w:r>
        <w:rPr>
          <w:rFonts w:ascii="Arial" w:hAnsi="Arial" w:cs="Arial"/>
          <w:color w:val="222222"/>
        </w:rPr>
        <w:t xml:space="preserve"> SMRC/WWDIN</w:t>
      </w:r>
    </w:p>
    <w:p w:rsidR="0031086C" w:rsidRPr="00A829EF" w:rsidRDefault="00BC1099" w:rsidP="0031086C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174625</wp:posOffset>
            </wp:positionV>
            <wp:extent cx="966470" cy="355600"/>
            <wp:effectExtent l="19050" t="0" r="5080" b="0"/>
            <wp:wrapThrough wrapText="bothSides">
              <wp:wrapPolygon edited="0">
                <wp:start x="-426" y="0"/>
                <wp:lineTo x="-426" y="20829"/>
                <wp:lineTo x="21714" y="20829"/>
                <wp:lineTo x="21714" y="0"/>
                <wp:lineTo x="-426" y="0"/>
              </wp:wrapPolygon>
            </wp:wrapThrough>
            <wp:docPr id="2" name="Picture 1" descr="WWD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DIN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E3D" w:rsidRDefault="00BC1099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-635</wp:posOffset>
            </wp:positionV>
            <wp:extent cx="1564005" cy="584200"/>
            <wp:effectExtent l="19050" t="0" r="0" b="0"/>
            <wp:wrapThrough wrapText="bothSides">
              <wp:wrapPolygon edited="0">
                <wp:start x="3157" y="0"/>
                <wp:lineTo x="1579" y="704"/>
                <wp:lineTo x="-263" y="7043"/>
                <wp:lineTo x="-263" y="14791"/>
                <wp:lineTo x="1842" y="21130"/>
                <wp:lineTo x="3157" y="21130"/>
                <wp:lineTo x="4736" y="21130"/>
                <wp:lineTo x="21574" y="18313"/>
                <wp:lineTo x="21574" y="13383"/>
                <wp:lineTo x="16575" y="11270"/>
                <wp:lineTo x="17101" y="4930"/>
                <wp:lineTo x="15259" y="2817"/>
                <wp:lineTo x="4736" y="0"/>
                <wp:lineTo x="3157" y="0"/>
              </wp:wrapPolygon>
            </wp:wrapThrough>
            <wp:docPr id="3" name="Picture 2" descr="WE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-635</wp:posOffset>
            </wp:positionV>
            <wp:extent cx="784860" cy="524510"/>
            <wp:effectExtent l="19050" t="0" r="0" b="0"/>
            <wp:wrapThrough wrapText="bothSides">
              <wp:wrapPolygon edited="0">
                <wp:start x="-524" y="0"/>
                <wp:lineTo x="-524" y="21182"/>
                <wp:lineTo x="21495" y="21182"/>
                <wp:lineTo x="21495" y="0"/>
                <wp:lineTo x="-524" y="0"/>
              </wp:wrapPolygon>
            </wp:wrapThrough>
            <wp:docPr id="1" name="Picture 0" descr="smrc 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rc logo high resolut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6E3D" w:rsidSect="00CF0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086C"/>
    <w:rsid w:val="001226F4"/>
    <w:rsid w:val="001B22E5"/>
    <w:rsid w:val="0031086C"/>
    <w:rsid w:val="003E1ED3"/>
    <w:rsid w:val="003E5D1B"/>
    <w:rsid w:val="00521A69"/>
    <w:rsid w:val="00565F14"/>
    <w:rsid w:val="005D03E4"/>
    <w:rsid w:val="00BC1099"/>
    <w:rsid w:val="00BC6E3D"/>
    <w:rsid w:val="00C563D7"/>
    <w:rsid w:val="00CF09B9"/>
    <w:rsid w:val="00D22F95"/>
    <w:rsid w:val="00E1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6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9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22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us02web.zoom.us/meeting/register/tZUld-yrpjwjE9GQvxNKsOm4UKZH6bFIUTl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REENA</cp:lastModifiedBy>
  <cp:revision>8</cp:revision>
  <dcterms:created xsi:type="dcterms:W3CDTF">2022-01-24T12:55:00Z</dcterms:created>
  <dcterms:modified xsi:type="dcterms:W3CDTF">2022-02-07T09:46:00Z</dcterms:modified>
</cp:coreProperties>
</file>