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5435" w14:paraId="3227FA2D" w14:textId="77777777" w:rsidTr="000A5435">
        <w:tc>
          <w:tcPr>
            <w:tcW w:w="4531" w:type="dxa"/>
          </w:tcPr>
          <w:p w14:paraId="0D75542D" w14:textId="487E1D9C" w:rsidR="000A5435" w:rsidRDefault="000A5435" w:rsidP="004922AC">
            <w:pPr>
              <w:rPr>
                <w:rStyle w:val="normaltextrun"/>
                <w:rFonts w:ascii="Calibri" w:hAnsi="Calibri" w:cs="Calibri"/>
                <w:color w:val="000000"/>
                <w:shd w:val="clear" w:color="auto" w:fill="FFFFFF"/>
              </w:rPr>
            </w:pPr>
            <w:r>
              <w:rPr>
                <w:rFonts w:ascii="Calibri" w:hAnsi="Calibri" w:cs="Calibri"/>
                <w:noProof/>
                <w:color w:val="000000"/>
                <w:shd w:val="clear" w:color="auto" w:fill="FFFFFF"/>
              </w:rPr>
              <w:drawing>
                <wp:inline distT="0" distB="0" distL="0" distR="0" wp14:anchorId="2942C6E2" wp14:editId="01D4A472">
                  <wp:extent cx="1512776" cy="630323"/>
                  <wp:effectExtent l="0" t="0" r="0" b="0"/>
                  <wp:docPr id="1" name="Picture 1"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535" cy="637723"/>
                          </a:xfrm>
                          <a:prstGeom prst="rect">
                            <a:avLst/>
                          </a:prstGeom>
                        </pic:spPr>
                      </pic:pic>
                    </a:graphicData>
                  </a:graphic>
                </wp:inline>
              </w:drawing>
            </w:r>
          </w:p>
        </w:tc>
        <w:tc>
          <w:tcPr>
            <w:tcW w:w="4531" w:type="dxa"/>
          </w:tcPr>
          <w:p w14:paraId="692B033C" w14:textId="187DCFE8" w:rsidR="000A5435" w:rsidRDefault="000A5435" w:rsidP="000A5435">
            <w:pPr>
              <w:jc w:val="right"/>
              <w:rPr>
                <w:rStyle w:val="normaltextrun"/>
                <w:rFonts w:ascii="Calibri" w:hAnsi="Calibri" w:cs="Calibri"/>
                <w:color w:val="000000"/>
                <w:shd w:val="clear" w:color="auto" w:fill="FFFFFF"/>
              </w:rPr>
            </w:pPr>
          </w:p>
        </w:tc>
      </w:tr>
    </w:tbl>
    <w:p w14:paraId="03E6BC84" w14:textId="77777777" w:rsidR="006C63E0" w:rsidRDefault="006C63E0" w:rsidP="004922AC">
      <w:pPr>
        <w:rPr>
          <w:rStyle w:val="normaltextrun"/>
          <w:rFonts w:ascii="Calibri" w:hAnsi="Calibri" w:cs="Calibri"/>
          <w:color w:val="000000"/>
          <w:shd w:val="clear" w:color="auto" w:fill="FFFFFF"/>
        </w:rPr>
      </w:pPr>
    </w:p>
    <w:p w14:paraId="12286933" w14:textId="77777777" w:rsidR="00E12D8B" w:rsidRDefault="00E12D8B" w:rsidP="006C63E0">
      <w:pPr>
        <w:pStyle w:val="Ingenmellomrom"/>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Tracking inclusion in development cooperation and humanitarian aid</w:t>
      </w:r>
      <w:r>
        <w:rPr>
          <w:rStyle w:val="eop"/>
          <w:rFonts w:ascii="Calibri" w:hAnsi="Calibri" w:cs="Calibri"/>
          <w:color w:val="000000"/>
          <w:shd w:val="clear" w:color="auto" w:fill="FFFFFF"/>
        </w:rPr>
        <w:t> </w:t>
      </w:r>
    </w:p>
    <w:p w14:paraId="680D7B03" w14:textId="77777777" w:rsidR="00E12D8B" w:rsidRDefault="00E12D8B" w:rsidP="006C63E0">
      <w:pPr>
        <w:pStyle w:val="Ingenmellomrom"/>
        <w:rPr>
          <w:rStyle w:val="eop"/>
          <w:rFonts w:ascii="Calibri" w:hAnsi="Calibri" w:cs="Calibri"/>
          <w:color w:val="000000"/>
          <w:shd w:val="clear" w:color="auto" w:fill="FFFFFF"/>
        </w:rPr>
      </w:pPr>
    </w:p>
    <w:p w14:paraId="5F63B780" w14:textId="33589308" w:rsidR="004922AC" w:rsidRDefault="006C63E0" w:rsidP="006C63E0">
      <w:pPr>
        <w:pStyle w:val="Ingenmellomrom"/>
        <w:rPr>
          <w:rStyle w:val="eop"/>
          <w:rFonts w:ascii="Calibri" w:hAnsi="Calibri" w:cs="Calibri"/>
          <w:color w:val="000000"/>
          <w:shd w:val="clear" w:color="auto" w:fill="FFFFFF"/>
        </w:rPr>
      </w:pPr>
      <w:r>
        <w:rPr>
          <w:rStyle w:val="eop"/>
          <w:rFonts w:ascii="Calibri" w:hAnsi="Calibri" w:cs="Calibri"/>
          <w:color w:val="000000"/>
          <w:shd w:val="clear" w:color="auto" w:fill="FFFFFF"/>
        </w:rPr>
        <w:t>Organized by t</w:t>
      </w:r>
      <w:r w:rsidR="004922AC" w:rsidRPr="00CC6E14">
        <w:rPr>
          <w:rStyle w:val="eop"/>
          <w:rFonts w:ascii="Calibri" w:hAnsi="Calibri" w:cs="Calibri"/>
          <w:color w:val="000000"/>
          <w:shd w:val="clear" w:color="auto" w:fill="FFFFFF"/>
        </w:rPr>
        <w:t>he Atlas Alliance</w:t>
      </w:r>
    </w:p>
    <w:p w14:paraId="7FB0B133" w14:textId="5E6A46C8" w:rsidR="006C63E0" w:rsidRDefault="006C63E0" w:rsidP="006C63E0">
      <w:pPr>
        <w:pStyle w:val="Ingenmellomrom"/>
      </w:pPr>
      <w:r>
        <w:t>Side-event code:</w:t>
      </w:r>
      <w:r w:rsidR="006939C5">
        <w:t xml:space="preserve"> 15</w:t>
      </w:r>
      <w:r>
        <w:t xml:space="preserve"> </w:t>
      </w:r>
    </w:p>
    <w:p w14:paraId="388AEB96" w14:textId="51C6A9DB" w:rsidR="006C63E0" w:rsidRPr="00390251" w:rsidRDefault="006C63E0" w:rsidP="006C63E0">
      <w:pPr>
        <w:pStyle w:val="Ingenmellomrom"/>
        <w:rPr>
          <w:b/>
          <w:bCs/>
        </w:rPr>
      </w:pPr>
      <w:r w:rsidRPr="0E31C93A">
        <w:rPr>
          <w:b/>
          <w:bCs/>
        </w:rPr>
        <w:t xml:space="preserve">Date: </w:t>
      </w:r>
      <w:r w:rsidR="17B7DBD7" w:rsidRPr="0E31C93A">
        <w:rPr>
          <w:b/>
          <w:bCs/>
        </w:rPr>
        <w:t>Wednesday</w:t>
      </w:r>
      <w:r w:rsidRPr="0E31C93A">
        <w:rPr>
          <w:b/>
          <w:bCs/>
        </w:rPr>
        <w:t>, February</w:t>
      </w:r>
      <w:r w:rsidR="0046199D" w:rsidRPr="0E31C93A">
        <w:rPr>
          <w:b/>
          <w:bCs/>
        </w:rPr>
        <w:t xml:space="preserve"> 1</w:t>
      </w:r>
      <w:r w:rsidR="00457132" w:rsidRPr="0E31C93A">
        <w:rPr>
          <w:b/>
          <w:bCs/>
        </w:rPr>
        <w:t>6</w:t>
      </w:r>
    </w:p>
    <w:p w14:paraId="447CAF49" w14:textId="3C472736" w:rsidR="006C63E0" w:rsidRDefault="006C63E0" w:rsidP="006C63E0">
      <w:pPr>
        <w:pStyle w:val="Ingenmellomrom"/>
      </w:pPr>
      <w:r w:rsidRPr="1FC748C3">
        <w:rPr>
          <w:b/>
          <w:bCs/>
        </w:rPr>
        <w:t>Time: 1</w:t>
      </w:r>
      <w:r w:rsidR="68ED4A98" w:rsidRPr="1FC748C3">
        <w:rPr>
          <w:b/>
          <w:bCs/>
        </w:rPr>
        <w:t>7:30</w:t>
      </w:r>
      <w:r w:rsidRPr="1FC748C3">
        <w:rPr>
          <w:b/>
          <w:bCs/>
        </w:rPr>
        <w:t xml:space="preserve"> CET</w:t>
      </w:r>
      <w:r>
        <w:t xml:space="preserve"> (Central European Time)</w:t>
      </w:r>
    </w:p>
    <w:p w14:paraId="59D022A0" w14:textId="25B7483F" w:rsidR="1FC748C3" w:rsidRDefault="1FC748C3" w:rsidP="1FC748C3">
      <w:pPr>
        <w:pStyle w:val="Ingenmellomrom"/>
      </w:pPr>
      <w:r>
        <w:t>Duration: 75 minutes</w:t>
      </w:r>
    </w:p>
    <w:p w14:paraId="4AA9F6D4" w14:textId="77777777" w:rsidR="00F7223C" w:rsidRDefault="00F7223C" w:rsidP="00F7223C">
      <w:pPr>
        <w:pStyle w:val="Ingenmellomrom"/>
      </w:pPr>
    </w:p>
    <w:p w14:paraId="334351C7" w14:textId="2962F27F" w:rsidR="22484859" w:rsidRDefault="22484859" w:rsidP="00F7223C">
      <w:pPr>
        <w:pStyle w:val="Ingenmellomrom"/>
        <w:rPr>
          <w:rStyle w:val="Hyperkobling"/>
          <w:rFonts w:ascii="Calibri" w:eastAsia="Calibri" w:hAnsi="Calibri" w:cs="Calibri"/>
        </w:rPr>
      </w:pPr>
      <w:r w:rsidRPr="00DD3F14">
        <w:rPr>
          <w:b/>
          <w:bCs/>
        </w:rPr>
        <w:t>Event registration</w:t>
      </w:r>
      <w:r>
        <w:t>:</w:t>
      </w:r>
      <w:r w:rsidR="00457132">
        <w:rPr>
          <w:rStyle w:val="Hyperkobling"/>
          <w:rFonts w:ascii="Calibri" w:eastAsia="Calibri" w:hAnsi="Calibri" w:cs="Calibri"/>
        </w:rPr>
        <w:t xml:space="preserve"> </w:t>
      </w:r>
      <w:r w:rsidR="006939C5" w:rsidRPr="006939C5">
        <w:rPr>
          <w:rStyle w:val="Hyperkobling"/>
          <w:rFonts w:ascii="Calibri" w:eastAsia="Calibri" w:hAnsi="Calibri" w:cs="Calibri"/>
        </w:rPr>
        <w:t>https://us02web.zoom.us/meeting/register/tZArdOmsqDsiE9SpUAHHxorbYpyQUjdOMx1P</w:t>
      </w:r>
    </w:p>
    <w:p w14:paraId="0E6A53C0" w14:textId="77777777" w:rsidR="00B3460C" w:rsidRDefault="00B3460C" w:rsidP="00F7223C">
      <w:pPr>
        <w:pStyle w:val="Ingenmellomrom"/>
      </w:pPr>
    </w:p>
    <w:p w14:paraId="3CFDA6F1" w14:textId="28632515" w:rsidR="22484859" w:rsidRDefault="22484859" w:rsidP="19BF9783">
      <w:pPr>
        <w:rPr>
          <w:rFonts w:ascii="Calibri" w:eastAsia="Calibri" w:hAnsi="Calibri" w:cs="Calibri"/>
        </w:rPr>
      </w:pPr>
      <w:r w:rsidRPr="1FC748C3">
        <w:rPr>
          <w:b/>
          <w:bCs/>
        </w:rPr>
        <w:t>Accessibility</w:t>
      </w:r>
      <w:r>
        <w:t xml:space="preserve">: </w:t>
      </w:r>
      <w:r w:rsidRPr="1FC748C3">
        <w:rPr>
          <w:rFonts w:ascii="Calibri" w:eastAsia="Calibri" w:hAnsi="Calibri" w:cs="Calibri"/>
        </w:rPr>
        <w:t xml:space="preserve">The side event </w:t>
      </w:r>
      <w:r w:rsidRPr="1FC748C3">
        <w:rPr>
          <w:rFonts w:ascii="Calibri" w:eastAsia="Calibri" w:hAnsi="Calibri" w:cs="Calibri"/>
          <w:color w:val="000000" w:themeColor="text1"/>
        </w:rPr>
        <w:t xml:space="preserve">will be held in English, </w:t>
      </w:r>
      <w:r w:rsidR="005E5693" w:rsidRPr="1FC748C3">
        <w:rPr>
          <w:rFonts w:ascii="Calibri" w:eastAsia="Calibri" w:hAnsi="Calibri" w:cs="Calibri"/>
          <w:color w:val="000000" w:themeColor="text1"/>
        </w:rPr>
        <w:t xml:space="preserve">and it </w:t>
      </w:r>
      <w:r w:rsidRPr="1FC748C3">
        <w:rPr>
          <w:rFonts w:ascii="Calibri" w:eastAsia="Calibri" w:hAnsi="Calibri" w:cs="Calibri"/>
        </w:rPr>
        <w:t xml:space="preserve">will be subtitled live in English by professional captioners. Participants </w:t>
      </w:r>
      <w:r w:rsidRPr="1FC748C3">
        <w:rPr>
          <w:rFonts w:ascii="Calibri" w:eastAsia="Calibri" w:hAnsi="Calibri" w:cs="Calibri"/>
          <w:color w:val="000000" w:themeColor="text1"/>
        </w:rPr>
        <w:t>can activate the captions by clicking on the Closed Caption/ Live Transcript button with a CC sign on the Zoom Panel</w:t>
      </w:r>
      <w:r w:rsidRPr="1FC748C3">
        <w:rPr>
          <w:rFonts w:ascii="Calibri" w:eastAsia="Calibri" w:hAnsi="Calibri" w:cs="Calibri"/>
        </w:rPr>
        <w:t xml:space="preserve">. The meeting will be recorded. </w:t>
      </w:r>
    </w:p>
    <w:p w14:paraId="225220C0" w14:textId="00D5633D" w:rsidR="00390251" w:rsidRDefault="1FC748C3" w:rsidP="1FC748C3">
      <w:pPr>
        <w:spacing w:line="240" w:lineRule="auto"/>
        <w:rPr>
          <w:rFonts w:ascii="Calibri" w:eastAsia="Calibri" w:hAnsi="Calibri" w:cs="Calibri"/>
          <w:color w:val="000000" w:themeColor="text1"/>
        </w:rPr>
      </w:pPr>
      <w:r w:rsidRPr="1FC748C3">
        <w:rPr>
          <w:rFonts w:ascii="Calibri" w:eastAsia="Calibri" w:hAnsi="Calibri" w:cs="Calibri"/>
          <w:b/>
          <w:bCs/>
          <w:color w:val="000000" w:themeColor="text1"/>
        </w:rPr>
        <w:t xml:space="preserve">Moderator: </w:t>
      </w:r>
      <w:proofErr w:type="spellStart"/>
      <w:r w:rsidRPr="1FC748C3">
        <w:rPr>
          <w:rFonts w:ascii="Calibri" w:eastAsia="Calibri" w:hAnsi="Calibri" w:cs="Calibri"/>
          <w:b/>
          <w:bCs/>
          <w:color w:val="000000" w:themeColor="text1"/>
        </w:rPr>
        <w:t>Gagan</w:t>
      </w:r>
      <w:proofErr w:type="spellEnd"/>
      <w:r w:rsidRPr="1FC748C3">
        <w:rPr>
          <w:rFonts w:ascii="Calibri" w:eastAsia="Calibri" w:hAnsi="Calibri" w:cs="Calibri"/>
          <w:b/>
          <w:bCs/>
          <w:color w:val="000000" w:themeColor="text1"/>
        </w:rPr>
        <w:t xml:space="preserve"> Chhabra, the Atlas Alliance</w:t>
      </w:r>
    </w:p>
    <w:p w14:paraId="2AE3CB70" w14:textId="1B402E60" w:rsidR="0079413D" w:rsidRPr="00F077A9" w:rsidRDefault="00B27B0B" w:rsidP="19BF9783">
      <w:pPr>
        <w:rPr>
          <w:rFonts w:ascii="Calibri" w:eastAsia="Calibri" w:hAnsi="Calibri" w:cs="Calibri"/>
          <w:b/>
          <w:bCs/>
        </w:rPr>
      </w:pPr>
      <w:r w:rsidRPr="3C9BC841">
        <w:rPr>
          <w:rFonts w:ascii="Calibri" w:eastAsia="Calibri" w:hAnsi="Calibri" w:cs="Calibri"/>
          <w:b/>
          <w:bCs/>
        </w:rPr>
        <w:t>Panellists</w:t>
      </w:r>
      <w:r w:rsidR="0079413D" w:rsidRPr="3C9BC841">
        <w:rPr>
          <w:rFonts w:ascii="Calibri" w:eastAsia="Calibri" w:hAnsi="Calibri" w:cs="Calibri"/>
          <w:b/>
          <w:bCs/>
        </w:rPr>
        <w:t xml:space="preserve">: </w:t>
      </w:r>
    </w:p>
    <w:p w14:paraId="7018F394" w14:textId="27683C48" w:rsidR="53E5B272" w:rsidRDefault="53E5B272" w:rsidP="1FC748C3">
      <w:pPr>
        <w:spacing w:line="240" w:lineRule="auto"/>
        <w:rPr>
          <w:rFonts w:eastAsiaTheme="minorEastAsia"/>
          <w:color w:val="000000" w:themeColor="text1"/>
        </w:rPr>
      </w:pPr>
      <w:r w:rsidRPr="1FC748C3">
        <w:rPr>
          <w:rFonts w:eastAsiaTheme="minorEastAsia"/>
          <w:color w:val="000000" w:themeColor="text1"/>
        </w:rPr>
        <w:t xml:space="preserve">Mona </w:t>
      </w:r>
      <w:proofErr w:type="spellStart"/>
      <w:r w:rsidRPr="1FC748C3">
        <w:rPr>
          <w:rFonts w:eastAsiaTheme="minorEastAsia"/>
          <w:color w:val="000000" w:themeColor="text1"/>
        </w:rPr>
        <w:t>Christophersen</w:t>
      </w:r>
      <w:proofErr w:type="spellEnd"/>
      <w:r w:rsidRPr="1FC748C3">
        <w:rPr>
          <w:rFonts w:eastAsiaTheme="minorEastAsia"/>
          <w:color w:val="000000" w:themeColor="text1"/>
        </w:rPr>
        <w:t xml:space="preserve"> and Anne </w:t>
      </w:r>
      <w:proofErr w:type="spellStart"/>
      <w:r w:rsidRPr="1FC748C3">
        <w:rPr>
          <w:rFonts w:eastAsiaTheme="minorEastAsia"/>
          <w:color w:val="000000" w:themeColor="text1"/>
        </w:rPr>
        <w:t>Kielland</w:t>
      </w:r>
      <w:proofErr w:type="spellEnd"/>
      <w:r w:rsidRPr="1FC748C3">
        <w:rPr>
          <w:rFonts w:eastAsiaTheme="minorEastAsia"/>
          <w:color w:val="000000" w:themeColor="text1"/>
        </w:rPr>
        <w:t xml:space="preserve">, researchers, </w:t>
      </w:r>
      <w:proofErr w:type="spellStart"/>
      <w:r w:rsidRPr="1FC748C3">
        <w:rPr>
          <w:rFonts w:eastAsiaTheme="minorEastAsia"/>
          <w:color w:val="000000" w:themeColor="text1"/>
        </w:rPr>
        <w:t>Fafo</w:t>
      </w:r>
      <w:proofErr w:type="spellEnd"/>
      <w:r w:rsidRPr="1FC748C3">
        <w:rPr>
          <w:rFonts w:eastAsiaTheme="minorEastAsia"/>
          <w:color w:val="000000" w:themeColor="text1"/>
        </w:rPr>
        <w:t>  </w:t>
      </w:r>
    </w:p>
    <w:p w14:paraId="27470567" w14:textId="1293664A" w:rsidR="53E5B272" w:rsidRDefault="53E5B272" w:rsidP="1FC748C3">
      <w:pPr>
        <w:spacing w:line="240" w:lineRule="auto"/>
        <w:rPr>
          <w:rFonts w:eastAsiaTheme="minorEastAsia"/>
          <w:color w:val="000000" w:themeColor="text1"/>
        </w:rPr>
      </w:pPr>
      <w:proofErr w:type="spellStart"/>
      <w:r w:rsidRPr="1FC748C3">
        <w:rPr>
          <w:rFonts w:eastAsiaTheme="minorEastAsia"/>
          <w:color w:val="000000" w:themeColor="text1"/>
        </w:rPr>
        <w:t>Rosangela</w:t>
      </w:r>
      <w:proofErr w:type="spellEnd"/>
      <w:r w:rsidRPr="1FC748C3">
        <w:rPr>
          <w:rFonts w:eastAsiaTheme="minorEastAsia"/>
          <w:color w:val="000000" w:themeColor="text1"/>
        </w:rPr>
        <w:t xml:space="preserve"> Berman Bieler, Global Lead on Disability, Program Group Leadership Team, UNICEF </w:t>
      </w:r>
    </w:p>
    <w:p w14:paraId="7A86841E" w14:textId="48596214" w:rsidR="53E5B272" w:rsidRDefault="53E5B272" w:rsidP="1FC748C3">
      <w:pPr>
        <w:spacing w:line="240" w:lineRule="auto"/>
        <w:rPr>
          <w:rFonts w:eastAsiaTheme="minorEastAsia"/>
          <w:color w:val="000000" w:themeColor="text1"/>
        </w:rPr>
      </w:pPr>
      <w:r w:rsidRPr="1FC748C3">
        <w:rPr>
          <w:rFonts w:eastAsiaTheme="minorEastAsia"/>
          <w:color w:val="000000" w:themeColor="text1"/>
        </w:rPr>
        <w:t xml:space="preserve">Timothy </w:t>
      </w:r>
      <w:proofErr w:type="spellStart"/>
      <w:r w:rsidRPr="1FC748C3">
        <w:rPr>
          <w:rFonts w:eastAsiaTheme="minorEastAsia"/>
          <w:color w:val="000000" w:themeColor="text1"/>
        </w:rPr>
        <w:t>Takona</w:t>
      </w:r>
      <w:proofErr w:type="spellEnd"/>
      <w:r w:rsidRPr="1FC748C3">
        <w:rPr>
          <w:rFonts w:eastAsiaTheme="minorEastAsia"/>
          <w:color w:val="000000" w:themeColor="text1"/>
        </w:rPr>
        <w:t xml:space="preserve">, Chief, Organizational Performance Management, Division of Data, Analytics, Planning and Monitoring, UNICEF </w:t>
      </w:r>
    </w:p>
    <w:p w14:paraId="61BDA416" w14:textId="2C6F5DBC" w:rsidR="00C41ED4" w:rsidRDefault="1FC748C3" w:rsidP="1FC748C3">
      <w:pPr>
        <w:spacing w:line="240" w:lineRule="auto"/>
        <w:rPr>
          <w:rFonts w:eastAsiaTheme="minorEastAsia"/>
          <w:color w:val="000000" w:themeColor="text1"/>
        </w:rPr>
      </w:pPr>
      <w:r w:rsidRPr="1FC748C3">
        <w:rPr>
          <w:rFonts w:eastAsiaTheme="minorEastAsia"/>
          <w:color w:val="000000" w:themeColor="text1"/>
          <w:lang w:val="nb-NO"/>
        </w:rPr>
        <w:t xml:space="preserve">Edson </w:t>
      </w:r>
      <w:proofErr w:type="spellStart"/>
      <w:r w:rsidRPr="1FC748C3">
        <w:rPr>
          <w:rFonts w:eastAsiaTheme="minorEastAsia"/>
          <w:color w:val="000000" w:themeColor="text1"/>
          <w:lang w:val="nb-NO"/>
        </w:rPr>
        <w:t>Ngirabakunzi</w:t>
      </w:r>
      <w:proofErr w:type="spellEnd"/>
      <w:r w:rsidRPr="1FC748C3">
        <w:rPr>
          <w:rFonts w:eastAsiaTheme="minorEastAsia"/>
          <w:color w:val="000000" w:themeColor="text1"/>
          <w:lang w:val="nb-NO"/>
        </w:rPr>
        <w:t>, Country Representative, NAD</w:t>
      </w:r>
      <w:r w:rsidRPr="1FC748C3">
        <w:rPr>
          <w:rFonts w:eastAsiaTheme="minorEastAsia"/>
          <w:color w:val="000000" w:themeColor="text1"/>
        </w:rPr>
        <w:t xml:space="preserve"> Uganda </w:t>
      </w:r>
    </w:p>
    <w:p w14:paraId="39C6FCAD" w14:textId="5C260912" w:rsidR="00C41ED4" w:rsidRDefault="1FC748C3" w:rsidP="1FC748C3">
      <w:pPr>
        <w:spacing w:line="240" w:lineRule="auto"/>
        <w:rPr>
          <w:rFonts w:eastAsiaTheme="minorEastAsia"/>
          <w:color w:val="000000" w:themeColor="text1"/>
          <w:lang w:val="nb-NO"/>
        </w:rPr>
      </w:pPr>
      <w:r w:rsidRPr="1FC748C3">
        <w:rPr>
          <w:rFonts w:eastAsiaTheme="minorEastAsia"/>
          <w:color w:val="000000" w:themeColor="text1"/>
        </w:rPr>
        <w:t xml:space="preserve">Ricardo </w:t>
      </w:r>
      <w:proofErr w:type="spellStart"/>
      <w:r w:rsidRPr="1FC748C3">
        <w:rPr>
          <w:rFonts w:eastAsiaTheme="minorEastAsia"/>
          <w:color w:val="000000" w:themeColor="text1"/>
        </w:rPr>
        <w:t>Pla</w:t>
      </w:r>
      <w:proofErr w:type="spellEnd"/>
      <w:r w:rsidRPr="1FC748C3">
        <w:rPr>
          <w:rFonts w:eastAsiaTheme="minorEastAsia"/>
          <w:color w:val="000000" w:themeColor="text1"/>
        </w:rPr>
        <w:t xml:space="preserve"> Cordero, Protection Officer, Division of International Protection, UNHCR </w:t>
      </w:r>
    </w:p>
    <w:p w14:paraId="77449254" w14:textId="3900DB93" w:rsidR="00C41ED4" w:rsidRDefault="1FC748C3" w:rsidP="1FC748C3">
      <w:pPr>
        <w:spacing w:line="240" w:lineRule="auto"/>
        <w:rPr>
          <w:rFonts w:eastAsiaTheme="minorEastAsia"/>
          <w:color w:val="000000" w:themeColor="text1"/>
          <w:lang w:val="nb-NO"/>
        </w:rPr>
      </w:pPr>
      <w:r w:rsidRPr="1FC748C3">
        <w:rPr>
          <w:rFonts w:eastAsiaTheme="minorEastAsia"/>
          <w:color w:val="000000" w:themeColor="text1"/>
        </w:rPr>
        <w:t xml:space="preserve">Matias Egeland, Senior Advisor, </w:t>
      </w:r>
      <w:proofErr w:type="spellStart"/>
      <w:r w:rsidRPr="1FC748C3">
        <w:rPr>
          <w:rFonts w:eastAsiaTheme="minorEastAsia"/>
          <w:color w:val="000000" w:themeColor="text1"/>
        </w:rPr>
        <w:t>Norad</w:t>
      </w:r>
      <w:proofErr w:type="spellEnd"/>
      <w:r w:rsidRPr="1FC748C3">
        <w:rPr>
          <w:rFonts w:eastAsiaTheme="minorEastAsia"/>
          <w:color w:val="000000" w:themeColor="text1"/>
        </w:rPr>
        <w:t xml:space="preserve"> </w:t>
      </w:r>
    </w:p>
    <w:p w14:paraId="3D1202CA" w14:textId="7213540A" w:rsidR="00C41ED4" w:rsidRDefault="53E5B272" w:rsidP="1FC748C3">
      <w:pPr>
        <w:pStyle w:val="Ingenmellomrom"/>
        <w:rPr>
          <w:rFonts w:eastAsiaTheme="minorEastAsia"/>
          <w:color w:val="000000" w:themeColor="text1"/>
        </w:rPr>
      </w:pPr>
      <w:r w:rsidRPr="1FC748C3">
        <w:rPr>
          <w:rFonts w:eastAsiaTheme="minorEastAsia"/>
          <w:color w:val="000000" w:themeColor="text1"/>
        </w:rPr>
        <w:t>Morten Eriksen, director, the Atlas Alliance</w:t>
      </w:r>
    </w:p>
    <w:p w14:paraId="0E08F92A" w14:textId="40C2BD27" w:rsidR="1FC748C3" w:rsidRDefault="1FC748C3" w:rsidP="1FC748C3">
      <w:pPr>
        <w:pStyle w:val="Ingenmellomrom"/>
      </w:pPr>
    </w:p>
    <w:p w14:paraId="458F218E" w14:textId="0ED5D9D2" w:rsidR="22484859" w:rsidRPr="00F0361D" w:rsidRDefault="22484859" w:rsidP="19BF9783">
      <w:pPr>
        <w:pStyle w:val="Ingenmellomrom"/>
      </w:pPr>
      <w:r w:rsidRPr="00F0361D">
        <w:t>-------------------------------------------------------------------------------------------------------------------------------------</w:t>
      </w:r>
    </w:p>
    <w:p w14:paraId="55EB45F4" w14:textId="77777777" w:rsidR="006C63E0" w:rsidRDefault="006C63E0" w:rsidP="006C63E0">
      <w:pPr>
        <w:pStyle w:val="Ingenmellomrom"/>
      </w:pPr>
    </w:p>
    <w:p w14:paraId="1B500FDF" w14:textId="5BD23C7B" w:rsidR="00DF5018" w:rsidRDefault="00DF5018" w:rsidP="006C63E0">
      <w:pPr>
        <w:pStyle w:val="Ingenmellomrom"/>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The Atlas Alliance and the </w:t>
      </w:r>
      <w:proofErr w:type="spellStart"/>
      <w:r>
        <w:rPr>
          <w:rStyle w:val="spellingerror"/>
          <w:rFonts w:ascii="Calibri" w:hAnsi="Calibri" w:cs="Calibri"/>
          <w:color w:val="000000"/>
          <w:shd w:val="clear" w:color="auto" w:fill="FFFFFF"/>
        </w:rPr>
        <w:t>Fafo</w:t>
      </w:r>
      <w:proofErr w:type="spellEnd"/>
      <w:r>
        <w:rPr>
          <w:rStyle w:val="normaltextrun"/>
          <w:rFonts w:ascii="Calibri" w:hAnsi="Calibri" w:cs="Calibri"/>
          <w:color w:val="000000"/>
          <w:shd w:val="clear" w:color="auto" w:fill="FFFFFF"/>
        </w:rPr>
        <w:t xml:space="preserve"> Institute for Labour and Social Research will present a brand-new study on tracking disability inclusion in international development, with </w:t>
      </w:r>
      <w:proofErr w:type="gramStart"/>
      <w:r>
        <w:rPr>
          <w:rStyle w:val="advancedproofingissue"/>
          <w:rFonts w:ascii="Calibri" w:hAnsi="Calibri" w:cs="Calibri"/>
          <w:color w:val="000000"/>
          <w:shd w:val="clear" w:color="auto" w:fill="FFFFFF"/>
        </w:rPr>
        <w:t>main focus</w:t>
      </w:r>
      <w:proofErr w:type="gramEnd"/>
      <w:r>
        <w:rPr>
          <w:rStyle w:val="normaltextrun"/>
          <w:rFonts w:ascii="Calibri" w:hAnsi="Calibri" w:cs="Calibri"/>
          <w:color w:val="000000"/>
          <w:shd w:val="clear" w:color="auto" w:fill="FFFFFF"/>
        </w:rPr>
        <w:t xml:space="preserve"> on UNICEF, the World Bank and UNHCR. The event will be in line with the overarching commitment 3, GDS menu of commitments.</w:t>
      </w:r>
      <w:r>
        <w:rPr>
          <w:rStyle w:val="eop"/>
          <w:rFonts w:ascii="Calibri" w:hAnsi="Calibri" w:cs="Calibri"/>
          <w:color w:val="000000"/>
          <w:shd w:val="clear" w:color="auto" w:fill="FFFFFF"/>
        </w:rPr>
        <w:t> </w:t>
      </w:r>
    </w:p>
    <w:p w14:paraId="43258E98" w14:textId="77777777" w:rsidR="00CF3037" w:rsidRPr="00F0361D" w:rsidRDefault="00CF3037" w:rsidP="006C63E0">
      <w:pPr>
        <w:pStyle w:val="Ingenmellomrom"/>
      </w:pPr>
    </w:p>
    <w:p w14:paraId="384B5422" w14:textId="2541ABBC" w:rsidR="00CF3037" w:rsidRDefault="00CF3037" w:rsidP="00CF3037">
      <w:pPr>
        <w:spacing w:after="0" w:line="240" w:lineRule="auto"/>
        <w:textAlignment w:val="baseline"/>
        <w:rPr>
          <w:rFonts w:ascii="Calibri" w:eastAsia="Times New Roman" w:hAnsi="Calibri" w:cs="Calibri"/>
          <w:lang w:val="nb-NO" w:eastAsia="nb-NO"/>
        </w:rPr>
      </w:pPr>
      <w:r w:rsidRPr="00CF3037">
        <w:rPr>
          <w:rFonts w:ascii="Calibri" w:eastAsia="Times New Roman" w:hAnsi="Calibri" w:cs="Calibri"/>
          <w:lang w:eastAsia="nb-NO"/>
        </w:rPr>
        <w:t xml:space="preserve">In 2017 the Atlas </w:t>
      </w:r>
      <w:r>
        <w:rPr>
          <w:rFonts w:ascii="Calibri" w:eastAsia="Times New Roman" w:hAnsi="Calibri" w:cs="Calibri"/>
          <w:lang w:eastAsia="nb-NO"/>
        </w:rPr>
        <w:t>A</w:t>
      </w:r>
      <w:r w:rsidRPr="00CF3037">
        <w:rPr>
          <w:rFonts w:ascii="Calibri" w:eastAsia="Times New Roman" w:hAnsi="Calibri" w:cs="Calibri"/>
          <w:lang w:eastAsia="nb-NO"/>
        </w:rPr>
        <w:t>lliance commissioned an important report carried out by FAFO: “Tracking Inclusion in Norwegian Development Support to Global Education”.  </w:t>
      </w:r>
      <w:r w:rsidRPr="00CF3037">
        <w:rPr>
          <w:rFonts w:ascii="Calibri" w:eastAsia="Times New Roman" w:hAnsi="Calibri" w:cs="Calibri"/>
          <w:lang w:val="nb-NO" w:eastAsia="nb-NO"/>
        </w:rPr>
        <w:t> </w:t>
      </w:r>
    </w:p>
    <w:p w14:paraId="5EBFF780" w14:textId="77777777" w:rsidR="00CF3037" w:rsidRPr="00CF3037" w:rsidRDefault="00CF3037" w:rsidP="00CF3037">
      <w:pPr>
        <w:spacing w:after="0" w:line="240" w:lineRule="auto"/>
        <w:textAlignment w:val="baseline"/>
        <w:rPr>
          <w:rFonts w:ascii="Segoe UI" w:eastAsia="Times New Roman" w:hAnsi="Segoe UI" w:cs="Segoe UI"/>
          <w:sz w:val="18"/>
          <w:szCs w:val="18"/>
          <w:lang w:val="nb-NO" w:eastAsia="nb-NO"/>
        </w:rPr>
      </w:pPr>
    </w:p>
    <w:p w14:paraId="54B9BE92" w14:textId="77777777" w:rsidR="00EC63FC" w:rsidRDefault="00CF3037" w:rsidP="00CF3037">
      <w:pPr>
        <w:spacing w:after="0" w:line="240" w:lineRule="auto"/>
        <w:textAlignment w:val="baseline"/>
        <w:rPr>
          <w:rFonts w:ascii="Calibri" w:eastAsia="Times New Roman" w:hAnsi="Calibri" w:cs="Calibri"/>
          <w:lang w:eastAsia="nb-NO"/>
        </w:rPr>
      </w:pPr>
      <w:r w:rsidRPr="00CF3037">
        <w:rPr>
          <w:rFonts w:ascii="Calibri" w:eastAsia="Times New Roman" w:hAnsi="Calibri" w:cs="Calibri"/>
          <w:lang w:eastAsia="nb-NO"/>
        </w:rPr>
        <w:t xml:space="preserve">The report found that promises made by governments and organisations working with disability inclusion in international development are often broad, </w:t>
      </w:r>
      <w:proofErr w:type="gramStart"/>
      <w:r w:rsidRPr="00CF3037">
        <w:rPr>
          <w:rFonts w:ascii="Calibri" w:eastAsia="Times New Roman" w:hAnsi="Calibri" w:cs="Calibri"/>
          <w:lang w:eastAsia="nb-NO"/>
        </w:rPr>
        <w:t>vague</w:t>
      </w:r>
      <w:proofErr w:type="gramEnd"/>
      <w:r w:rsidRPr="00CF3037">
        <w:rPr>
          <w:rFonts w:ascii="Calibri" w:eastAsia="Times New Roman" w:hAnsi="Calibri" w:cs="Calibri"/>
          <w:lang w:eastAsia="nb-NO"/>
        </w:rPr>
        <w:t xml:space="preserve"> and non-binding, making it difficult to hold these actors accountable for promises and commitment made toward inclusive development. While it is usually possible to track the level of funding that governments and organisations dedicate to inclusive development, also at the project level, it is difficult to assess how much of the funding is used on specific issues such as inclusive education.</w:t>
      </w:r>
    </w:p>
    <w:p w14:paraId="0EE5D03F" w14:textId="77777777" w:rsidR="00EC63FC" w:rsidRDefault="00EC63FC" w:rsidP="00CF3037">
      <w:pPr>
        <w:spacing w:after="0" w:line="240" w:lineRule="auto"/>
        <w:textAlignment w:val="baseline"/>
        <w:rPr>
          <w:rFonts w:ascii="Calibri" w:eastAsia="Times New Roman" w:hAnsi="Calibri" w:cs="Calibri"/>
          <w:lang w:eastAsia="nb-NO"/>
        </w:rPr>
      </w:pPr>
    </w:p>
    <w:p w14:paraId="3CE77F8F" w14:textId="061FD973" w:rsidR="00CF3037" w:rsidRDefault="00CF3037" w:rsidP="00CF3037">
      <w:pPr>
        <w:spacing w:after="0" w:line="240" w:lineRule="auto"/>
        <w:textAlignment w:val="baseline"/>
        <w:rPr>
          <w:rFonts w:ascii="Calibri" w:eastAsia="Times New Roman" w:hAnsi="Calibri" w:cs="Calibri"/>
          <w:lang w:val="nb-NO" w:eastAsia="nb-NO"/>
        </w:rPr>
      </w:pPr>
      <w:r w:rsidRPr="00CF3037">
        <w:rPr>
          <w:rFonts w:ascii="Calibri" w:eastAsia="Times New Roman" w:hAnsi="Calibri" w:cs="Calibri"/>
          <w:lang w:eastAsia="nb-NO"/>
        </w:rPr>
        <w:t>The report also found that disability inclusion had not (yet) been included as an integral component of the global education agenda and had not been mainstreamed at the programmatic, sectoral, or strategic levels in Norway, partner countries, or implementing agencies. The report also highlighted that there is a lack of good quality data to be able to assess to what extent children with disabilities have access to education in developing countries. Finally, there is a lack of knowledge on, and capacity to implement, disability inclusive education in partners countries, with donors and implementing agencies (ref. report).  </w:t>
      </w:r>
      <w:r w:rsidRPr="00CF3037">
        <w:rPr>
          <w:rFonts w:ascii="Calibri" w:eastAsia="Times New Roman" w:hAnsi="Calibri" w:cs="Calibri"/>
          <w:lang w:val="nb-NO" w:eastAsia="nb-NO"/>
        </w:rPr>
        <w:t> </w:t>
      </w:r>
    </w:p>
    <w:p w14:paraId="200EBA9D" w14:textId="77777777" w:rsidR="00CF3037" w:rsidRPr="00CF3037" w:rsidRDefault="00CF3037" w:rsidP="00CF3037">
      <w:pPr>
        <w:spacing w:after="0" w:line="240" w:lineRule="auto"/>
        <w:textAlignment w:val="baseline"/>
        <w:rPr>
          <w:rFonts w:ascii="Segoe UI" w:eastAsia="Times New Roman" w:hAnsi="Segoe UI" w:cs="Segoe UI"/>
          <w:sz w:val="18"/>
          <w:szCs w:val="18"/>
          <w:lang w:val="nb-NO" w:eastAsia="nb-NO"/>
        </w:rPr>
      </w:pPr>
    </w:p>
    <w:p w14:paraId="1815574F" w14:textId="77777777" w:rsidR="00CF3037" w:rsidRPr="00CF3037" w:rsidRDefault="00CF3037" w:rsidP="00CF3037">
      <w:pPr>
        <w:spacing w:after="0" w:line="240" w:lineRule="auto"/>
        <w:textAlignment w:val="baseline"/>
        <w:rPr>
          <w:rFonts w:ascii="Segoe UI" w:eastAsia="Times New Roman" w:hAnsi="Segoe UI" w:cs="Segoe UI"/>
          <w:sz w:val="18"/>
          <w:szCs w:val="18"/>
          <w:lang w:val="nb-NO" w:eastAsia="nb-NO"/>
        </w:rPr>
      </w:pPr>
      <w:r w:rsidRPr="1335B720">
        <w:rPr>
          <w:rFonts w:ascii="Calibri" w:eastAsia="Times New Roman" w:hAnsi="Calibri" w:cs="Calibri"/>
          <w:lang w:eastAsia="nb-NO"/>
        </w:rPr>
        <w:t>Ahead of the Global Disability Summit in February 2022, the Atlas Alliance has commissioned a similar study to provide an overview of the extent to which development programs and humanitarian assistance managed by multilateral agencies and INGOs are inclusive of persons with disabilities. The study will also look at to what extent concerns that were highlighted in the 2018 report still are relevant for those working with inclusive development and humanitarian assistance today.  </w:t>
      </w:r>
      <w:r w:rsidRPr="1335B720">
        <w:rPr>
          <w:rFonts w:ascii="Calibri" w:eastAsia="Times New Roman" w:hAnsi="Calibri" w:cs="Calibri"/>
          <w:lang w:val="nb-NO" w:eastAsia="nb-NO"/>
        </w:rPr>
        <w:t> </w:t>
      </w:r>
    </w:p>
    <w:p w14:paraId="1948790D" w14:textId="2269D208" w:rsidR="1335B720" w:rsidRDefault="1335B720" w:rsidP="1335B720">
      <w:pPr>
        <w:spacing w:after="0" w:line="240" w:lineRule="auto"/>
        <w:rPr>
          <w:rFonts w:ascii="Calibri" w:eastAsia="Times New Roman" w:hAnsi="Calibri" w:cs="Calibri"/>
          <w:lang w:val="nb-NO" w:eastAsia="nb-NO"/>
        </w:rPr>
      </w:pPr>
    </w:p>
    <w:p w14:paraId="05C33AAF" w14:textId="77777777" w:rsidR="00CF3037" w:rsidRPr="00CF3037" w:rsidRDefault="00CF3037" w:rsidP="00CF3037">
      <w:pPr>
        <w:spacing w:after="0" w:line="240" w:lineRule="auto"/>
        <w:textAlignment w:val="baseline"/>
        <w:rPr>
          <w:rFonts w:ascii="Segoe UI" w:eastAsia="Times New Roman" w:hAnsi="Segoe UI" w:cs="Segoe UI"/>
          <w:sz w:val="18"/>
          <w:szCs w:val="18"/>
          <w:lang w:val="nb-NO" w:eastAsia="nb-NO"/>
        </w:rPr>
      </w:pPr>
      <w:r w:rsidRPr="00CF3037">
        <w:rPr>
          <w:rFonts w:ascii="Calibri" w:eastAsia="Times New Roman" w:hAnsi="Calibri" w:cs="Calibri"/>
          <w:lang w:eastAsia="nb-NO"/>
        </w:rPr>
        <w:t>In this session, a panel of experts will share findings from the study, the changes that have or have not taken place over the last few years, and how issues of tracking inclusion are handled in select countries and organisations.   </w:t>
      </w:r>
      <w:r w:rsidRPr="00CF3037">
        <w:rPr>
          <w:rFonts w:ascii="Calibri" w:eastAsia="Times New Roman" w:hAnsi="Calibri" w:cs="Calibri"/>
          <w:lang w:val="nb-NO" w:eastAsia="nb-NO"/>
        </w:rPr>
        <w:t> </w:t>
      </w:r>
    </w:p>
    <w:p w14:paraId="25E968CF" w14:textId="6F0191E5" w:rsidR="009C6F85" w:rsidRDefault="00C45BAF" w:rsidP="004922AC">
      <w:r>
        <w:t xml:space="preserve"> </w:t>
      </w:r>
    </w:p>
    <w:sectPr w:rsidR="009C6F85" w:rsidSect="004E3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61C30"/>
    <w:multiLevelType w:val="multilevel"/>
    <w:tmpl w:val="0B88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532309"/>
    <w:multiLevelType w:val="multilevel"/>
    <w:tmpl w:val="9280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F2618D"/>
    <w:multiLevelType w:val="multilevel"/>
    <w:tmpl w:val="653C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D527D1"/>
    <w:multiLevelType w:val="multilevel"/>
    <w:tmpl w:val="4EF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FE"/>
    <w:rsid w:val="00020B21"/>
    <w:rsid w:val="00022E00"/>
    <w:rsid w:val="0003730A"/>
    <w:rsid w:val="000A5435"/>
    <w:rsid w:val="0013216A"/>
    <w:rsid w:val="002474AA"/>
    <w:rsid w:val="00253098"/>
    <w:rsid w:val="002613FE"/>
    <w:rsid w:val="002706A1"/>
    <w:rsid w:val="00390251"/>
    <w:rsid w:val="003A2E90"/>
    <w:rsid w:val="00457132"/>
    <w:rsid w:val="0046199D"/>
    <w:rsid w:val="004922AC"/>
    <w:rsid w:val="004D7CBE"/>
    <w:rsid w:val="004E3587"/>
    <w:rsid w:val="004F19FB"/>
    <w:rsid w:val="00580C3E"/>
    <w:rsid w:val="00580F48"/>
    <w:rsid w:val="0059020A"/>
    <w:rsid w:val="005C6C05"/>
    <w:rsid w:val="005E5693"/>
    <w:rsid w:val="006939C5"/>
    <w:rsid w:val="006B19AB"/>
    <w:rsid w:val="006C63E0"/>
    <w:rsid w:val="007422E6"/>
    <w:rsid w:val="00777E0F"/>
    <w:rsid w:val="007857CB"/>
    <w:rsid w:val="0079413D"/>
    <w:rsid w:val="008C3FD9"/>
    <w:rsid w:val="009B0087"/>
    <w:rsid w:val="009C6F85"/>
    <w:rsid w:val="00A56B51"/>
    <w:rsid w:val="00B14927"/>
    <w:rsid w:val="00B27B0B"/>
    <w:rsid w:val="00B3460C"/>
    <w:rsid w:val="00C41ED4"/>
    <w:rsid w:val="00C45BAF"/>
    <w:rsid w:val="00CC6E14"/>
    <w:rsid w:val="00CF3037"/>
    <w:rsid w:val="00DD3F14"/>
    <w:rsid w:val="00DF5018"/>
    <w:rsid w:val="00E12D8B"/>
    <w:rsid w:val="00EA2EA3"/>
    <w:rsid w:val="00EC63FC"/>
    <w:rsid w:val="00F0361D"/>
    <w:rsid w:val="00F077A9"/>
    <w:rsid w:val="00F3537B"/>
    <w:rsid w:val="00F50337"/>
    <w:rsid w:val="00F7223C"/>
    <w:rsid w:val="0E31C93A"/>
    <w:rsid w:val="1335B720"/>
    <w:rsid w:val="17B7DBD7"/>
    <w:rsid w:val="19BF9783"/>
    <w:rsid w:val="1C5A2702"/>
    <w:rsid w:val="1DA73339"/>
    <w:rsid w:val="1FC748C3"/>
    <w:rsid w:val="203E5625"/>
    <w:rsid w:val="22484859"/>
    <w:rsid w:val="2B2D3351"/>
    <w:rsid w:val="3C9BC841"/>
    <w:rsid w:val="3CB78864"/>
    <w:rsid w:val="443E657E"/>
    <w:rsid w:val="4645424D"/>
    <w:rsid w:val="47F8EB58"/>
    <w:rsid w:val="53E5B272"/>
    <w:rsid w:val="559BF51F"/>
    <w:rsid w:val="5EB3F9B1"/>
    <w:rsid w:val="68ED4A98"/>
    <w:rsid w:val="6BE26E7C"/>
    <w:rsid w:val="71094BD0"/>
    <w:rsid w:val="72050703"/>
    <w:rsid w:val="73ECD3CD"/>
    <w:rsid w:val="7C3585F9"/>
    <w:rsid w:val="7E106BA4"/>
    <w:rsid w:val="7F27F6D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7977"/>
  <w15:chartTrackingRefBased/>
  <w15:docId w15:val="{E9E4BDB1-6B31-4B3C-A27F-A5E66804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004922AC"/>
  </w:style>
  <w:style w:type="character" w:customStyle="1" w:styleId="eop">
    <w:name w:val="eop"/>
    <w:basedOn w:val="Standardskriftforavsnitt"/>
    <w:rsid w:val="004922AC"/>
  </w:style>
  <w:style w:type="paragraph" w:customStyle="1" w:styleId="paragraph">
    <w:name w:val="paragraph"/>
    <w:basedOn w:val="Normal"/>
    <w:rsid w:val="004922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Standardskriftforavsnitt"/>
    <w:rsid w:val="004922AC"/>
  </w:style>
  <w:style w:type="paragraph" w:styleId="Ingenmellomrom">
    <w:name w:val="No Spacing"/>
    <w:uiPriority w:val="1"/>
    <w:qFormat/>
    <w:rsid w:val="006C63E0"/>
    <w:pPr>
      <w:spacing w:after="0" w:line="240" w:lineRule="auto"/>
    </w:pPr>
  </w:style>
  <w:style w:type="table" w:styleId="Tabellrutenett">
    <w:name w:val="Table Grid"/>
    <w:basedOn w:val="Vanligtabell"/>
    <w:uiPriority w:val="39"/>
    <w:rsid w:val="000A5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Pr>
      <w:color w:val="0563C1" w:themeColor="hyperlink"/>
      <w:u w:val="single"/>
    </w:rPr>
  </w:style>
  <w:style w:type="character" w:styleId="Ulstomtale">
    <w:name w:val="Unresolved Mention"/>
    <w:basedOn w:val="Standardskriftforavsnitt"/>
    <w:uiPriority w:val="99"/>
    <w:semiHidden/>
    <w:unhideWhenUsed/>
    <w:rsid w:val="00C45BAF"/>
    <w:rPr>
      <w:color w:val="605E5C"/>
      <w:shd w:val="clear" w:color="auto" w:fill="E1DFDD"/>
    </w:rPr>
  </w:style>
  <w:style w:type="character" w:customStyle="1" w:styleId="advancedproofingissue">
    <w:name w:val="advancedproofingissue"/>
    <w:basedOn w:val="Standardskriftforavsnitt"/>
    <w:rsid w:val="00DF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8570">
      <w:bodyDiv w:val="1"/>
      <w:marLeft w:val="0"/>
      <w:marRight w:val="0"/>
      <w:marTop w:val="0"/>
      <w:marBottom w:val="0"/>
      <w:divBdr>
        <w:top w:val="none" w:sz="0" w:space="0" w:color="auto"/>
        <w:left w:val="none" w:sz="0" w:space="0" w:color="auto"/>
        <w:bottom w:val="none" w:sz="0" w:space="0" w:color="auto"/>
        <w:right w:val="none" w:sz="0" w:space="0" w:color="auto"/>
      </w:divBdr>
      <w:divsChild>
        <w:div w:id="132139806">
          <w:marLeft w:val="0"/>
          <w:marRight w:val="0"/>
          <w:marTop w:val="0"/>
          <w:marBottom w:val="0"/>
          <w:divBdr>
            <w:top w:val="none" w:sz="0" w:space="0" w:color="auto"/>
            <w:left w:val="none" w:sz="0" w:space="0" w:color="auto"/>
            <w:bottom w:val="none" w:sz="0" w:space="0" w:color="auto"/>
            <w:right w:val="none" w:sz="0" w:space="0" w:color="auto"/>
          </w:divBdr>
        </w:div>
        <w:div w:id="454447180">
          <w:marLeft w:val="0"/>
          <w:marRight w:val="0"/>
          <w:marTop w:val="0"/>
          <w:marBottom w:val="0"/>
          <w:divBdr>
            <w:top w:val="none" w:sz="0" w:space="0" w:color="auto"/>
            <w:left w:val="none" w:sz="0" w:space="0" w:color="auto"/>
            <w:bottom w:val="none" w:sz="0" w:space="0" w:color="auto"/>
            <w:right w:val="none" w:sz="0" w:space="0" w:color="auto"/>
          </w:divBdr>
        </w:div>
        <w:div w:id="501895483">
          <w:marLeft w:val="0"/>
          <w:marRight w:val="0"/>
          <w:marTop w:val="0"/>
          <w:marBottom w:val="0"/>
          <w:divBdr>
            <w:top w:val="none" w:sz="0" w:space="0" w:color="auto"/>
            <w:left w:val="none" w:sz="0" w:space="0" w:color="auto"/>
            <w:bottom w:val="none" w:sz="0" w:space="0" w:color="auto"/>
            <w:right w:val="none" w:sz="0" w:space="0" w:color="auto"/>
          </w:divBdr>
        </w:div>
        <w:div w:id="762141072">
          <w:marLeft w:val="0"/>
          <w:marRight w:val="0"/>
          <w:marTop w:val="0"/>
          <w:marBottom w:val="0"/>
          <w:divBdr>
            <w:top w:val="none" w:sz="0" w:space="0" w:color="auto"/>
            <w:left w:val="none" w:sz="0" w:space="0" w:color="auto"/>
            <w:bottom w:val="none" w:sz="0" w:space="0" w:color="auto"/>
            <w:right w:val="none" w:sz="0" w:space="0" w:color="auto"/>
          </w:divBdr>
        </w:div>
        <w:div w:id="981082063">
          <w:marLeft w:val="0"/>
          <w:marRight w:val="0"/>
          <w:marTop w:val="0"/>
          <w:marBottom w:val="0"/>
          <w:divBdr>
            <w:top w:val="none" w:sz="0" w:space="0" w:color="auto"/>
            <w:left w:val="none" w:sz="0" w:space="0" w:color="auto"/>
            <w:bottom w:val="none" w:sz="0" w:space="0" w:color="auto"/>
            <w:right w:val="none" w:sz="0" w:space="0" w:color="auto"/>
          </w:divBdr>
        </w:div>
        <w:div w:id="1252616421">
          <w:marLeft w:val="0"/>
          <w:marRight w:val="0"/>
          <w:marTop w:val="0"/>
          <w:marBottom w:val="0"/>
          <w:divBdr>
            <w:top w:val="none" w:sz="0" w:space="0" w:color="auto"/>
            <w:left w:val="none" w:sz="0" w:space="0" w:color="auto"/>
            <w:bottom w:val="none" w:sz="0" w:space="0" w:color="auto"/>
            <w:right w:val="none" w:sz="0" w:space="0" w:color="auto"/>
          </w:divBdr>
        </w:div>
        <w:div w:id="1310551882">
          <w:marLeft w:val="0"/>
          <w:marRight w:val="0"/>
          <w:marTop w:val="0"/>
          <w:marBottom w:val="0"/>
          <w:divBdr>
            <w:top w:val="none" w:sz="0" w:space="0" w:color="auto"/>
            <w:left w:val="none" w:sz="0" w:space="0" w:color="auto"/>
            <w:bottom w:val="none" w:sz="0" w:space="0" w:color="auto"/>
            <w:right w:val="none" w:sz="0" w:space="0" w:color="auto"/>
          </w:divBdr>
        </w:div>
        <w:div w:id="1548373109">
          <w:marLeft w:val="0"/>
          <w:marRight w:val="0"/>
          <w:marTop w:val="0"/>
          <w:marBottom w:val="0"/>
          <w:divBdr>
            <w:top w:val="none" w:sz="0" w:space="0" w:color="auto"/>
            <w:left w:val="none" w:sz="0" w:space="0" w:color="auto"/>
            <w:bottom w:val="none" w:sz="0" w:space="0" w:color="auto"/>
            <w:right w:val="none" w:sz="0" w:space="0" w:color="auto"/>
          </w:divBdr>
        </w:div>
        <w:div w:id="1669677244">
          <w:marLeft w:val="0"/>
          <w:marRight w:val="0"/>
          <w:marTop w:val="0"/>
          <w:marBottom w:val="0"/>
          <w:divBdr>
            <w:top w:val="none" w:sz="0" w:space="0" w:color="auto"/>
            <w:left w:val="none" w:sz="0" w:space="0" w:color="auto"/>
            <w:bottom w:val="none" w:sz="0" w:space="0" w:color="auto"/>
            <w:right w:val="none" w:sz="0" w:space="0" w:color="auto"/>
          </w:divBdr>
        </w:div>
        <w:div w:id="2145806778">
          <w:marLeft w:val="0"/>
          <w:marRight w:val="0"/>
          <w:marTop w:val="0"/>
          <w:marBottom w:val="0"/>
          <w:divBdr>
            <w:top w:val="none" w:sz="0" w:space="0" w:color="auto"/>
            <w:left w:val="none" w:sz="0" w:space="0" w:color="auto"/>
            <w:bottom w:val="none" w:sz="0" w:space="0" w:color="auto"/>
            <w:right w:val="none" w:sz="0" w:space="0" w:color="auto"/>
          </w:divBdr>
        </w:div>
      </w:divsChild>
    </w:div>
    <w:div w:id="785395334">
      <w:bodyDiv w:val="1"/>
      <w:marLeft w:val="0"/>
      <w:marRight w:val="0"/>
      <w:marTop w:val="0"/>
      <w:marBottom w:val="0"/>
      <w:divBdr>
        <w:top w:val="none" w:sz="0" w:space="0" w:color="auto"/>
        <w:left w:val="none" w:sz="0" w:space="0" w:color="auto"/>
        <w:bottom w:val="none" w:sz="0" w:space="0" w:color="auto"/>
        <w:right w:val="none" w:sz="0" w:space="0" w:color="auto"/>
      </w:divBdr>
      <w:divsChild>
        <w:div w:id="14356055">
          <w:marLeft w:val="0"/>
          <w:marRight w:val="0"/>
          <w:marTop w:val="0"/>
          <w:marBottom w:val="0"/>
          <w:divBdr>
            <w:top w:val="none" w:sz="0" w:space="0" w:color="auto"/>
            <w:left w:val="none" w:sz="0" w:space="0" w:color="auto"/>
            <w:bottom w:val="none" w:sz="0" w:space="0" w:color="auto"/>
            <w:right w:val="none" w:sz="0" w:space="0" w:color="auto"/>
          </w:divBdr>
        </w:div>
        <w:div w:id="142234710">
          <w:marLeft w:val="0"/>
          <w:marRight w:val="0"/>
          <w:marTop w:val="0"/>
          <w:marBottom w:val="0"/>
          <w:divBdr>
            <w:top w:val="none" w:sz="0" w:space="0" w:color="auto"/>
            <w:left w:val="none" w:sz="0" w:space="0" w:color="auto"/>
            <w:bottom w:val="none" w:sz="0" w:space="0" w:color="auto"/>
            <w:right w:val="none" w:sz="0" w:space="0" w:color="auto"/>
          </w:divBdr>
        </w:div>
        <w:div w:id="155194539">
          <w:marLeft w:val="0"/>
          <w:marRight w:val="0"/>
          <w:marTop w:val="0"/>
          <w:marBottom w:val="0"/>
          <w:divBdr>
            <w:top w:val="none" w:sz="0" w:space="0" w:color="auto"/>
            <w:left w:val="none" w:sz="0" w:space="0" w:color="auto"/>
            <w:bottom w:val="none" w:sz="0" w:space="0" w:color="auto"/>
            <w:right w:val="none" w:sz="0" w:space="0" w:color="auto"/>
          </w:divBdr>
        </w:div>
        <w:div w:id="518396178">
          <w:marLeft w:val="0"/>
          <w:marRight w:val="0"/>
          <w:marTop w:val="0"/>
          <w:marBottom w:val="0"/>
          <w:divBdr>
            <w:top w:val="none" w:sz="0" w:space="0" w:color="auto"/>
            <w:left w:val="none" w:sz="0" w:space="0" w:color="auto"/>
            <w:bottom w:val="none" w:sz="0" w:space="0" w:color="auto"/>
            <w:right w:val="none" w:sz="0" w:space="0" w:color="auto"/>
          </w:divBdr>
        </w:div>
        <w:div w:id="1406142148">
          <w:marLeft w:val="0"/>
          <w:marRight w:val="0"/>
          <w:marTop w:val="0"/>
          <w:marBottom w:val="0"/>
          <w:divBdr>
            <w:top w:val="none" w:sz="0" w:space="0" w:color="auto"/>
            <w:left w:val="none" w:sz="0" w:space="0" w:color="auto"/>
            <w:bottom w:val="none" w:sz="0" w:space="0" w:color="auto"/>
            <w:right w:val="none" w:sz="0" w:space="0" w:color="auto"/>
          </w:divBdr>
        </w:div>
      </w:divsChild>
    </w:div>
    <w:div w:id="1617829885">
      <w:bodyDiv w:val="1"/>
      <w:marLeft w:val="0"/>
      <w:marRight w:val="0"/>
      <w:marTop w:val="0"/>
      <w:marBottom w:val="0"/>
      <w:divBdr>
        <w:top w:val="none" w:sz="0" w:space="0" w:color="auto"/>
        <w:left w:val="none" w:sz="0" w:space="0" w:color="auto"/>
        <w:bottom w:val="none" w:sz="0" w:space="0" w:color="auto"/>
        <w:right w:val="none" w:sz="0" w:space="0" w:color="auto"/>
      </w:divBdr>
      <w:divsChild>
        <w:div w:id="187379271">
          <w:marLeft w:val="0"/>
          <w:marRight w:val="0"/>
          <w:marTop w:val="0"/>
          <w:marBottom w:val="0"/>
          <w:divBdr>
            <w:top w:val="none" w:sz="0" w:space="0" w:color="auto"/>
            <w:left w:val="none" w:sz="0" w:space="0" w:color="auto"/>
            <w:bottom w:val="none" w:sz="0" w:space="0" w:color="auto"/>
            <w:right w:val="none" w:sz="0" w:space="0" w:color="auto"/>
          </w:divBdr>
          <w:divsChild>
            <w:div w:id="1083188143">
              <w:marLeft w:val="0"/>
              <w:marRight w:val="0"/>
              <w:marTop w:val="0"/>
              <w:marBottom w:val="0"/>
              <w:divBdr>
                <w:top w:val="none" w:sz="0" w:space="0" w:color="auto"/>
                <w:left w:val="none" w:sz="0" w:space="0" w:color="auto"/>
                <w:bottom w:val="none" w:sz="0" w:space="0" w:color="auto"/>
                <w:right w:val="none" w:sz="0" w:space="0" w:color="auto"/>
              </w:divBdr>
            </w:div>
          </w:divsChild>
        </w:div>
        <w:div w:id="887570839">
          <w:marLeft w:val="0"/>
          <w:marRight w:val="0"/>
          <w:marTop w:val="0"/>
          <w:marBottom w:val="0"/>
          <w:divBdr>
            <w:top w:val="none" w:sz="0" w:space="0" w:color="auto"/>
            <w:left w:val="none" w:sz="0" w:space="0" w:color="auto"/>
            <w:bottom w:val="none" w:sz="0" w:space="0" w:color="auto"/>
            <w:right w:val="none" w:sz="0" w:space="0" w:color="auto"/>
          </w:divBdr>
          <w:divsChild>
            <w:div w:id="43213265">
              <w:marLeft w:val="0"/>
              <w:marRight w:val="0"/>
              <w:marTop w:val="0"/>
              <w:marBottom w:val="0"/>
              <w:divBdr>
                <w:top w:val="none" w:sz="0" w:space="0" w:color="auto"/>
                <w:left w:val="none" w:sz="0" w:space="0" w:color="auto"/>
                <w:bottom w:val="none" w:sz="0" w:space="0" w:color="auto"/>
                <w:right w:val="none" w:sz="0" w:space="0" w:color="auto"/>
              </w:divBdr>
            </w:div>
          </w:divsChild>
        </w:div>
        <w:div w:id="1045906316">
          <w:marLeft w:val="0"/>
          <w:marRight w:val="0"/>
          <w:marTop w:val="0"/>
          <w:marBottom w:val="0"/>
          <w:divBdr>
            <w:top w:val="none" w:sz="0" w:space="0" w:color="auto"/>
            <w:left w:val="none" w:sz="0" w:space="0" w:color="auto"/>
            <w:bottom w:val="none" w:sz="0" w:space="0" w:color="auto"/>
            <w:right w:val="none" w:sz="0" w:space="0" w:color="auto"/>
          </w:divBdr>
          <w:divsChild>
            <w:div w:id="1334644815">
              <w:marLeft w:val="0"/>
              <w:marRight w:val="0"/>
              <w:marTop w:val="0"/>
              <w:marBottom w:val="0"/>
              <w:divBdr>
                <w:top w:val="none" w:sz="0" w:space="0" w:color="auto"/>
                <w:left w:val="none" w:sz="0" w:space="0" w:color="auto"/>
                <w:bottom w:val="none" w:sz="0" w:space="0" w:color="auto"/>
                <w:right w:val="none" w:sz="0" w:space="0" w:color="auto"/>
              </w:divBdr>
            </w:div>
          </w:divsChild>
        </w:div>
        <w:div w:id="1232354650">
          <w:marLeft w:val="0"/>
          <w:marRight w:val="0"/>
          <w:marTop w:val="0"/>
          <w:marBottom w:val="0"/>
          <w:divBdr>
            <w:top w:val="none" w:sz="0" w:space="0" w:color="auto"/>
            <w:left w:val="none" w:sz="0" w:space="0" w:color="auto"/>
            <w:bottom w:val="none" w:sz="0" w:space="0" w:color="auto"/>
            <w:right w:val="none" w:sz="0" w:space="0" w:color="auto"/>
          </w:divBdr>
          <w:divsChild>
            <w:div w:id="492722888">
              <w:marLeft w:val="0"/>
              <w:marRight w:val="0"/>
              <w:marTop w:val="0"/>
              <w:marBottom w:val="0"/>
              <w:divBdr>
                <w:top w:val="none" w:sz="0" w:space="0" w:color="auto"/>
                <w:left w:val="none" w:sz="0" w:space="0" w:color="auto"/>
                <w:bottom w:val="none" w:sz="0" w:space="0" w:color="auto"/>
                <w:right w:val="none" w:sz="0" w:space="0" w:color="auto"/>
              </w:divBdr>
            </w:div>
            <w:div w:id="768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3340">
      <w:bodyDiv w:val="1"/>
      <w:marLeft w:val="0"/>
      <w:marRight w:val="0"/>
      <w:marTop w:val="0"/>
      <w:marBottom w:val="0"/>
      <w:divBdr>
        <w:top w:val="none" w:sz="0" w:space="0" w:color="auto"/>
        <w:left w:val="none" w:sz="0" w:space="0" w:color="auto"/>
        <w:bottom w:val="none" w:sz="0" w:space="0" w:color="auto"/>
        <w:right w:val="none" w:sz="0" w:space="0" w:color="auto"/>
      </w:divBdr>
      <w:divsChild>
        <w:div w:id="334039310">
          <w:marLeft w:val="0"/>
          <w:marRight w:val="0"/>
          <w:marTop w:val="0"/>
          <w:marBottom w:val="0"/>
          <w:divBdr>
            <w:top w:val="none" w:sz="0" w:space="0" w:color="auto"/>
            <w:left w:val="none" w:sz="0" w:space="0" w:color="auto"/>
            <w:bottom w:val="none" w:sz="0" w:space="0" w:color="auto"/>
            <w:right w:val="none" w:sz="0" w:space="0" w:color="auto"/>
          </w:divBdr>
        </w:div>
        <w:div w:id="934367009">
          <w:marLeft w:val="0"/>
          <w:marRight w:val="0"/>
          <w:marTop w:val="0"/>
          <w:marBottom w:val="0"/>
          <w:divBdr>
            <w:top w:val="none" w:sz="0" w:space="0" w:color="auto"/>
            <w:left w:val="none" w:sz="0" w:space="0" w:color="auto"/>
            <w:bottom w:val="none" w:sz="0" w:space="0" w:color="auto"/>
            <w:right w:val="none" w:sz="0" w:space="0" w:color="auto"/>
          </w:divBdr>
        </w:div>
        <w:div w:id="1426539831">
          <w:marLeft w:val="0"/>
          <w:marRight w:val="0"/>
          <w:marTop w:val="0"/>
          <w:marBottom w:val="0"/>
          <w:divBdr>
            <w:top w:val="none" w:sz="0" w:space="0" w:color="auto"/>
            <w:left w:val="none" w:sz="0" w:space="0" w:color="auto"/>
            <w:bottom w:val="none" w:sz="0" w:space="0" w:color="auto"/>
            <w:right w:val="none" w:sz="0" w:space="0" w:color="auto"/>
          </w:divBdr>
        </w:div>
        <w:div w:id="2012248320">
          <w:marLeft w:val="0"/>
          <w:marRight w:val="0"/>
          <w:marTop w:val="0"/>
          <w:marBottom w:val="0"/>
          <w:divBdr>
            <w:top w:val="none" w:sz="0" w:space="0" w:color="auto"/>
            <w:left w:val="none" w:sz="0" w:space="0" w:color="auto"/>
            <w:bottom w:val="none" w:sz="0" w:space="0" w:color="auto"/>
            <w:right w:val="none" w:sz="0" w:space="0" w:color="auto"/>
          </w:divBdr>
        </w:div>
      </w:divsChild>
    </w:div>
    <w:div w:id="1958487853">
      <w:bodyDiv w:val="1"/>
      <w:marLeft w:val="0"/>
      <w:marRight w:val="0"/>
      <w:marTop w:val="0"/>
      <w:marBottom w:val="0"/>
      <w:divBdr>
        <w:top w:val="none" w:sz="0" w:space="0" w:color="auto"/>
        <w:left w:val="none" w:sz="0" w:space="0" w:color="auto"/>
        <w:bottom w:val="none" w:sz="0" w:space="0" w:color="auto"/>
        <w:right w:val="none" w:sz="0" w:space="0" w:color="auto"/>
      </w:divBdr>
      <w:divsChild>
        <w:div w:id="194466872">
          <w:marLeft w:val="0"/>
          <w:marRight w:val="0"/>
          <w:marTop w:val="0"/>
          <w:marBottom w:val="0"/>
          <w:divBdr>
            <w:top w:val="none" w:sz="0" w:space="0" w:color="auto"/>
            <w:left w:val="none" w:sz="0" w:space="0" w:color="auto"/>
            <w:bottom w:val="none" w:sz="0" w:space="0" w:color="auto"/>
            <w:right w:val="none" w:sz="0" w:space="0" w:color="auto"/>
          </w:divBdr>
        </w:div>
        <w:div w:id="458037491">
          <w:marLeft w:val="0"/>
          <w:marRight w:val="0"/>
          <w:marTop w:val="0"/>
          <w:marBottom w:val="0"/>
          <w:divBdr>
            <w:top w:val="none" w:sz="0" w:space="0" w:color="auto"/>
            <w:left w:val="none" w:sz="0" w:space="0" w:color="auto"/>
            <w:bottom w:val="none" w:sz="0" w:space="0" w:color="auto"/>
            <w:right w:val="none" w:sz="0" w:space="0" w:color="auto"/>
          </w:divBdr>
        </w:div>
        <w:div w:id="938947210">
          <w:marLeft w:val="0"/>
          <w:marRight w:val="0"/>
          <w:marTop w:val="0"/>
          <w:marBottom w:val="0"/>
          <w:divBdr>
            <w:top w:val="none" w:sz="0" w:space="0" w:color="auto"/>
            <w:left w:val="none" w:sz="0" w:space="0" w:color="auto"/>
            <w:bottom w:val="none" w:sz="0" w:space="0" w:color="auto"/>
            <w:right w:val="none" w:sz="0" w:space="0" w:color="auto"/>
          </w:divBdr>
        </w:div>
        <w:div w:id="111937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3bd534-f41e-4c50-981d-647b3b14d796">
      <UserInfo>
        <DisplayName>Lykke Stavnes</DisplayName>
        <AccountId>119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DA58B1227D19642B878E25C6245BAB4" ma:contentTypeVersion="11" ma:contentTypeDescription="Opprett et nytt dokument." ma:contentTypeScope="" ma:versionID="98dceadb9c3d142be373562dffc4bc2a">
  <xsd:schema xmlns:xsd="http://www.w3.org/2001/XMLSchema" xmlns:xs="http://www.w3.org/2001/XMLSchema" xmlns:p="http://schemas.microsoft.com/office/2006/metadata/properties" xmlns:ns2="8be11a78-760c-484d-9b0a-2a7234347154" xmlns:ns3="323bd534-f41e-4c50-981d-647b3b14d796" targetNamespace="http://schemas.microsoft.com/office/2006/metadata/properties" ma:root="true" ma:fieldsID="1e39b162ede4c3f2b1d0a7913f295ff2" ns2:_="" ns3:_="">
    <xsd:import namespace="8be11a78-760c-484d-9b0a-2a7234347154"/>
    <xsd:import namespace="323bd534-f41e-4c50-981d-647b3b14d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11a78-760c-484d-9b0a-2a7234347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bd534-f41e-4c50-981d-647b3b14d79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85CE3-CE85-47F9-8E7D-26D7A97A4B9E}">
  <ds:schemaRefs>
    <ds:schemaRef ds:uri="8be11a78-760c-484d-9b0a-2a7234347154"/>
    <ds:schemaRef ds:uri="http://purl.org/dc/terms/"/>
    <ds:schemaRef ds:uri="323bd534-f41e-4c50-981d-647b3b14d796"/>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09C498E-2B7B-43AD-892D-CA5BCB450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11a78-760c-484d-9b0a-2a7234347154"/>
    <ds:schemaRef ds:uri="323bd534-f41e-4c50-981d-647b3b14d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22D89-8816-4855-8F17-8E1FB8FE2A30}">
  <ds:schemaRefs>
    <ds:schemaRef ds:uri="http://schemas.openxmlformats.org/officeDocument/2006/bibliography"/>
  </ds:schemaRefs>
</ds:datastoreItem>
</file>

<file path=customXml/itemProps4.xml><?xml version="1.0" encoding="utf-8"?>
<ds:datastoreItem xmlns:ds="http://schemas.openxmlformats.org/officeDocument/2006/customXml" ds:itemID="{B1C8C460-2C63-4177-88CD-430613892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3089</Characters>
  <Application>Microsoft Office Word</Application>
  <DocSecurity>0</DocSecurity>
  <Lines>25</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 Kallestad</dc:creator>
  <cp:keywords/>
  <dc:description/>
  <cp:lastModifiedBy>Lykke Stavnes</cp:lastModifiedBy>
  <cp:revision>2</cp:revision>
  <dcterms:created xsi:type="dcterms:W3CDTF">2022-02-14T18:53:00Z</dcterms:created>
  <dcterms:modified xsi:type="dcterms:W3CDTF">2022-02-14T18:53:00Z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0x0101004DA58B1227D19642B878E25C6245BAB4</vt:lpwstr>
  </property>
</Properties>
</file>