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268B" w14:textId="71683AAC" w:rsidR="003F13A7" w:rsidRPr="005B086F" w:rsidRDefault="006F040B" w:rsidP="00DA292C">
      <w:pPr>
        <w:jc w:val="center"/>
        <w:rPr>
          <w:b/>
          <w:bCs/>
        </w:rPr>
      </w:pPr>
      <w:r w:rsidRPr="005B086F">
        <w:rPr>
          <w:b/>
          <w:bCs/>
        </w:rPr>
        <w:t>Concept Note</w:t>
      </w:r>
      <w:r w:rsidR="006B2F02" w:rsidRPr="005B086F">
        <w:rPr>
          <w:b/>
          <w:bCs/>
        </w:rPr>
        <w:t xml:space="preserve">: </w:t>
      </w:r>
      <w:r w:rsidR="00694765" w:rsidRPr="005B086F">
        <w:rPr>
          <w:b/>
          <w:bCs/>
        </w:rPr>
        <w:t>Global Disability Summit Side Event</w:t>
      </w:r>
    </w:p>
    <w:p w14:paraId="76C37825" w14:textId="67DD2691" w:rsidR="00D65925" w:rsidRPr="00D65925" w:rsidRDefault="00694765" w:rsidP="00D65925">
      <w:pPr>
        <w:rPr>
          <w:b/>
          <w:bCs/>
        </w:rPr>
      </w:pPr>
      <w:r w:rsidRPr="005B086F">
        <w:rPr>
          <w:b/>
          <w:bCs/>
        </w:rPr>
        <w:t>Title:</w:t>
      </w:r>
      <w:r w:rsidR="00A26C10">
        <w:rPr>
          <w:b/>
          <w:bCs/>
        </w:rPr>
        <w:t xml:space="preserve"> </w:t>
      </w:r>
      <w:r w:rsidR="00EE5964" w:rsidRPr="005B086F">
        <w:rPr>
          <w:b/>
          <w:bCs/>
        </w:rPr>
        <w:t xml:space="preserve">Exploring </w:t>
      </w:r>
      <w:r w:rsidR="00EE5964">
        <w:rPr>
          <w:b/>
          <w:bCs/>
        </w:rPr>
        <w:t xml:space="preserve">recent education data </w:t>
      </w:r>
      <w:r w:rsidR="00EE5964" w:rsidRPr="005B086F">
        <w:rPr>
          <w:b/>
          <w:bCs/>
        </w:rPr>
        <w:t>for children with disabilities</w:t>
      </w:r>
      <w:r w:rsidR="00EE5964">
        <w:rPr>
          <w:b/>
          <w:bCs/>
        </w:rPr>
        <w:t xml:space="preserve"> </w:t>
      </w:r>
      <w:r w:rsidR="000544D8">
        <w:rPr>
          <w:b/>
          <w:bCs/>
        </w:rPr>
        <w:t xml:space="preserve">and </w:t>
      </w:r>
      <w:r w:rsidR="00780AF0">
        <w:rPr>
          <w:b/>
          <w:bCs/>
        </w:rPr>
        <w:t>next steps for strengthening data for education policy and planning</w:t>
      </w:r>
      <w:r w:rsidR="004E43A3">
        <w:rPr>
          <w:b/>
          <w:bCs/>
        </w:rPr>
        <w:t>.</w:t>
      </w:r>
    </w:p>
    <w:p w14:paraId="6D801DC8" w14:textId="4C314672" w:rsidR="007825B0" w:rsidRPr="00E26C11" w:rsidRDefault="007825B0" w:rsidP="007825B0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E26C11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Organized </w:t>
      </w:r>
      <w:proofErr w:type="gramStart"/>
      <w:r w:rsidRPr="00E26C11">
        <w:rPr>
          <w:rFonts w:asciiTheme="minorHAnsi" w:eastAsiaTheme="minorHAnsi" w:hAnsiTheme="minorHAnsi" w:cstheme="minorBidi"/>
          <w:b/>
          <w:bCs/>
          <w:sz w:val="22"/>
          <w:szCs w:val="22"/>
        </w:rPr>
        <w:t>by:</w:t>
      </w:r>
      <w:proofErr w:type="gramEnd"/>
      <w:r w:rsidRPr="00E26C11">
        <w:rPr>
          <w:rFonts w:asciiTheme="minorHAnsi" w:eastAsiaTheme="minorHAnsi" w:hAnsiTheme="minorHAnsi" w:cstheme="minorBidi"/>
          <w:sz w:val="22"/>
          <w:szCs w:val="22"/>
        </w:rPr>
        <w:t xml:space="preserve"> UNICEF</w:t>
      </w:r>
    </w:p>
    <w:p w14:paraId="78A14113" w14:textId="7418D494" w:rsidR="0069732A" w:rsidRDefault="00694765" w:rsidP="00000619">
      <w:pPr>
        <w:jc w:val="both"/>
      </w:pPr>
      <w:r w:rsidRPr="009A3CEE">
        <w:rPr>
          <w:b/>
          <w:bCs/>
        </w:rPr>
        <w:t>Description of the event</w:t>
      </w:r>
      <w:r w:rsidR="00FA4E3D">
        <w:rPr>
          <w:b/>
          <w:bCs/>
        </w:rPr>
        <w:t xml:space="preserve">: </w:t>
      </w:r>
      <w:r w:rsidR="00350850">
        <w:t xml:space="preserve">Starting with the current situation </w:t>
      </w:r>
      <w:r w:rsidR="004A2B8E">
        <w:t xml:space="preserve">on children with disabilities participating in education, </w:t>
      </w:r>
      <w:r w:rsidR="009A3CEE">
        <w:t xml:space="preserve">UNICEF will present new findings on </w:t>
      </w:r>
      <w:r w:rsidR="007328B4">
        <w:t xml:space="preserve">education children </w:t>
      </w:r>
      <w:r w:rsidR="009A3CEE">
        <w:t xml:space="preserve">with disabilities from </w:t>
      </w:r>
      <w:r w:rsidR="00EC25F8">
        <w:t>new data analysis</w:t>
      </w:r>
      <w:r w:rsidR="009A3CEE">
        <w:t xml:space="preserve"> from </w:t>
      </w:r>
      <w:r w:rsidR="007328B4">
        <w:t>42</w:t>
      </w:r>
      <w:r w:rsidR="009A3CEE">
        <w:t xml:space="preserve"> countries and territories</w:t>
      </w:r>
      <w:r w:rsidR="00944EEE">
        <w:t>, followed by</w:t>
      </w:r>
      <w:r w:rsidR="00681DC6">
        <w:t xml:space="preserve"> updates on </w:t>
      </w:r>
      <w:r w:rsidR="00261CFD">
        <w:t xml:space="preserve">ongoing </w:t>
      </w:r>
      <w:r w:rsidR="00681DC6">
        <w:t xml:space="preserve">efforts to strengthen the availability of data to inform </w:t>
      </w:r>
      <w:r w:rsidR="00600350">
        <w:t xml:space="preserve">education </w:t>
      </w:r>
      <w:r w:rsidR="00681DC6">
        <w:t xml:space="preserve">policy and </w:t>
      </w:r>
      <w:r w:rsidR="00B57295">
        <w:t>planning</w:t>
      </w:r>
      <w:r w:rsidR="00FA7A67">
        <w:t xml:space="preserve">. This will include </w:t>
      </w:r>
      <w:r w:rsidR="00C451BF">
        <w:t xml:space="preserve">country experiences in </w:t>
      </w:r>
      <w:r w:rsidR="00C35ECF">
        <w:t>collecting and utilizing education data to</w:t>
      </w:r>
      <w:r w:rsidR="0095002F">
        <w:t xml:space="preserve"> inform policy</w:t>
      </w:r>
      <w:r w:rsidR="00374F0F">
        <w:t xml:space="preserve"> and strengthen inclusive education systems </w:t>
      </w:r>
      <w:r w:rsidR="00354F96">
        <w:t>that are inclusive and supportive of</w:t>
      </w:r>
      <w:r w:rsidR="00374F0F">
        <w:t xml:space="preserve"> children with disabilities.</w:t>
      </w:r>
    </w:p>
    <w:p w14:paraId="2C21EBA5" w14:textId="71B835AB" w:rsidR="001C7BA5" w:rsidRDefault="00E26C11">
      <w:pPr>
        <w:tabs>
          <w:tab w:val="left" w:pos="2835"/>
        </w:tabs>
        <w:jc w:val="both"/>
      </w:pPr>
      <w:r w:rsidRPr="00E26C11">
        <w:rPr>
          <w:b/>
          <w:bCs/>
          <w:lang w:val="en-GB"/>
        </w:rPr>
        <w:t>Background:</w:t>
      </w:r>
      <w:r>
        <w:rPr>
          <w:lang w:val="en-GB"/>
        </w:rPr>
        <w:t xml:space="preserve"> </w:t>
      </w:r>
      <w:r w:rsidR="001C7BA5">
        <w:rPr>
          <w:lang w:val="en-GB"/>
        </w:rPr>
        <w:t>C</w:t>
      </w:r>
      <w:r w:rsidR="001C7BA5" w:rsidRPr="00337E02">
        <w:rPr>
          <w:lang w:val="en-GB"/>
        </w:rPr>
        <w:t>reating an equitable and disability-inclusive education system requires robust evidence</w:t>
      </w:r>
      <w:r w:rsidR="00F02F2F">
        <w:rPr>
          <w:lang w:val="en-GB"/>
        </w:rPr>
        <w:t>.</w:t>
      </w:r>
      <w:r w:rsidR="001C7BA5">
        <w:rPr>
          <w:lang w:val="en-GB"/>
        </w:rPr>
        <w:t xml:space="preserve"> </w:t>
      </w:r>
      <w:r w:rsidR="00F02F2F">
        <w:rPr>
          <w:lang w:val="en-GB"/>
        </w:rPr>
        <w:t>R</w:t>
      </w:r>
      <w:r w:rsidR="001C7BA5">
        <w:rPr>
          <w:lang w:val="en-GB"/>
        </w:rPr>
        <w:t xml:space="preserve">ecent years have seen </w:t>
      </w:r>
      <w:r w:rsidR="00257672">
        <w:rPr>
          <w:lang w:val="en-GB"/>
        </w:rPr>
        <w:t>an increase in</w:t>
      </w:r>
      <w:r w:rsidR="00FB6158">
        <w:rPr>
          <w:lang w:val="en-GB"/>
        </w:rPr>
        <w:t xml:space="preserve"> the availability of </w:t>
      </w:r>
      <w:r w:rsidR="001C7BA5">
        <w:rPr>
          <w:lang w:val="en-GB"/>
        </w:rPr>
        <w:t>internationally comparable data on children with disabilities</w:t>
      </w:r>
      <w:r w:rsidR="006148CC">
        <w:rPr>
          <w:lang w:val="en-GB"/>
        </w:rPr>
        <w:t xml:space="preserve">, triggered </w:t>
      </w:r>
      <w:proofErr w:type="gramStart"/>
      <w:r w:rsidR="006148CC">
        <w:rPr>
          <w:lang w:val="en-GB"/>
        </w:rPr>
        <w:t xml:space="preserve">by the </w:t>
      </w:r>
      <w:r w:rsidR="0044014F">
        <w:rPr>
          <w:lang w:val="en-GB"/>
        </w:rPr>
        <w:t>use</w:t>
      </w:r>
      <w:r w:rsidR="002E259C">
        <w:rPr>
          <w:rFonts w:eastAsiaTheme="majorEastAsia"/>
          <w:lang w:val="en-GB"/>
        </w:rPr>
        <w:t xml:space="preserve"> of</w:t>
      </w:r>
      <w:proofErr w:type="gramEnd"/>
      <w:r w:rsidR="00541E8F">
        <w:rPr>
          <w:rFonts w:eastAsiaTheme="majorEastAsia"/>
          <w:lang w:val="en-GB"/>
        </w:rPr>
        <w:t xml:space="preserve"> the</w:t>
      </w:r>
      <w:r w:rsidR="00AC35D9">
        <w:rPr>
          <w:rFonts w:eastAsiaTheme="majorEastAsia"/>
          <w:lang w:val="en-GB"/>
        </w:rPr>
        <w:t xml:space="preserve"> </w:t>
      </w:r>
      <w:r w:rsidR="001C7BA5" w:rsidRPr="00C27C9F">
        <w:t>Child Functioning Module</w:t>
      </w:r>
      <w:r w:rsidR="001C7BA5">
        <w:t xml:space="preserve"> (CFM</w:t>
      </w:r>
      <w:r w:rsidR="00AC35D9">
        <w:t>)</w:t>
      </w:r>
      <w:r w:rsidR="001C7BA5" w:rsidRPr="00C27C9F">
        <w:t xml:space="preserve">. </w:t>
      </w:r>
      <w:r w:rsidR="001C7BA5" w:rsidRPr="00337E02">
        <w:rPr>
          <w:lang w:val="en-GB"/>
        </w:rPr>
        <w:t xml:space="preserve">The CFM </w:t>
      </w:r>
      <w:r w:rsidR="00AC35D9">
        <w:rPr>
          <w:lang w:val="en-GB"/>
        </w:rPr>
        <w:t>is a survey t</w:t>
      </w:r>
      <w:r w:rsidR="003E6B78">
        <w:rPr>
          <w:lang w:val="en-GB"/>
        </w:rPr>
        <w:t xml:space="preserve">ool </w:t>
      </w:r>
      <w:r w:rsidR="00AC35D9">
        <w:rPr>
          <w:lang w:val="en-GB"/>
        </w:rPr>
        <w:t>that</w:t>
      </w:r>
      <w:r w:rsidR="00586383">
        <w:rPr>
          <w:lang w:val="en-GB"/>
        </w:rPr>
        <w:t xml:space="preserve"> measures</w:t>
      </w:r>
      <w:r w:rsidR="001C7BA5" w:rsidRPr="00337E02">
        <w:rPr>
          <w:lang w:val="en-GB"/>
        </w:rPr>
        <w:t xml:space="preserve"> children’s </w:t>
      </w:r>
      <w:r w:rsidR="001C7BA5" w:rsidRPr="00337E02" w:rsidDel="00D2640B">
        <w:rPr>
          <w:lang w:val="en-GB"/>
        </w:rPr>
        <w:t xml:space="preserve">difficulties in different domains </w:t>
      </w:r>
      <w:r w:rsidR="003E6B78">
        <w:rPr>
          <w:lang w:val="en-GB"/>
        </w:rPr>
        <w:t>of functioning</w:t>
      </w:r>
      <w:r w:rsidR="00401481">
        <w:rPr>
          <w:lang w:val="en-GB"/>
        </w:rPr>
        <w:t xml:space="preserve">, </w:t>
      </w:r>
      <w:r w:rsidR="001C7BA5" w:rsidRPr="00337E02" w:rsidDel="00D2640B">
        <w:rPr>
          <w:lang w:val="en-GB"/>
        </w:rPr>
        <w:t xml:space="preserve">including hearing, vision, </w:t>
      </w:r>
      <w:r w:rsidR="00755029" w:rsidRPr="00337E02" w:rsidDel="00D2640B">
        <w:rPr>
          <w:lang w:val="en-GB"/>
        </w:rPr>
        <w:t>mobility</w:t>
      </w:r>
      <w:r w:rsidR="00755029">
        <w:rPr>
          <w:lang w:val="en-GB"/>
        </w:rPr>
        <w:t>,</w:t>
      </w:r>
      <w:r w:rsidR="00755029" w:rsidRPr="00337E02" w:rsidDel="00D2640B">
        <w:rPr>
          <w:lang w:val="en-GB"/>
        </w:rPr>
        <w:t xml:space="preserve"> </w:t>
      </w:r>
      <w:r w:rsidR="001C7BA5" w:rsidRPr="00337E02" w:rsidDel="00D2640B">
        <w:rPr>
          <w:lang w:val="en-GB"/>
        </w:rPr>
        <w:t>communication/</w:t>
      </w:r>
      <w:proofErr w:type="gramStart"/>
      <w:r w:rsidR="001C7BA5" w:rsidRPr="00337E02" w:rsidDel="00D2640B">
        <w:rPr>
          <w:lang w:val="en-GB"/>
        </w:rPr>
        <w:t>comprehension</w:t>
      </w:r>
      <w:proofErr w:type="gramEnd"/>
      <w:r w:rsidR="00C347EF">
        <w:rPr>
          <w:lang w:val="en-GB"/>
        </w:rPr>
        <w:t xml:space="preserve"> and</w:t>
      </w:r>
      <w:r w:rsidR="001C7BA5" w:rsidRPr="00337E02" w:rsidDel="00D2640B">
        <w:rPr>
          <w:lang w:val="en-GB"/>
        </w:rPr>
        <w:t xml:space="preserve"> learning</w:t>
      </w:r>
      <w:r w:rsidR="001C7BA5" w:rsidRPr="00337E02">
        <w:rPr>
          <w:lang w:val="en-GB"/>
        </w:rPr>
        <w:t>.</w:t>
      </w:r>
      <w:r w:rsidR="001C7BA5">
        <w:rPr>
          <w:lang w:val="en-GB"/>
        </w:rPr>
        <w:t xml:space="preserve"> </w:t>
      </w:r>
      <w:r w:rsidR="00CD5C75">
        <w:rPr>
          <w:lang w:val="en-GB"/>
        </w:rPr>
        <w:t xml:space="preserve">The module </w:t>
      </w:r>
      <w:r w:rsidR="00894CEC">
        <w:rPr>
          <w:lang w:val="en-GB"/>
        </w:rPr>
        <w:t>is also meant to capture</w:t>
      </w:r>
      <w:r w:rsidR="001765C2">
        <w:rPr>
          <w:lang w:val="en-GB"/>
        </w:rPr>
        <w:t xml:space="preserve"> children </w:t>
      </w:r>
      <w:r w:rsidR="00EA5B66">
        <w:rPr>
          <w:lang w:val="en-GB"/>
        </w:rPr>
        <w:t xml:space="preserve">with signs of anxiety and depression. </w:t>
      </w:r>
      <w:r w:rsidR="001C7BA5">
        <w:rPr>
          <w:lang w:val="en-GB"/>
        </w:rPr>
        <w:t xml:space="preserve">The CFM </w:t>
      </w:r>
      <w:r w:rsidR="00412902">
        <w:rPr>
          <w:lang w:val="en-GB"/>
        </w:rPr>
        <w:t xml:space="preserve">was </w:t>
      </w:r>
      <w:r w:rsidR="00391FAF">
        <w:rPr>
          <w:lang w:val="en-GB"/>
        </w:rPr>
        <w:t>implemented</w:t>
      </w:r>
      <w:r w:rsidR="00412902">
        <w:rPr>
          <w:lang w:val="en-GB"/>
        </w:rPr>
        <w:t xml:space="preserve"> in several surveys across the world, </w:t>
      </w:r>
      <w:r w:rsidR="00C255F4">
        <w:rPr>
          <w:lang w:val="en-GB"/>
        </w:rPr>
        <w:t>including</w:t>
      </w:r>
      <w:r w:rsidR="00412902">
        <w:rPr>
          <w:lang w:val="en-GB"/>
        </w:rPr>
        <w:t xml:space="preserve"> as part of </w:t>
      </w:r>
      <w:r w:rsidR="00B87CE1">
        <w:rPr>
          <w:lang w:val="en-GB"/>
        </w:rPr>
        <w:t xml:space="preserve">UNICEF-supported </w:t>
      </w:r>
      <w:r w:rsidR="001C7BA5">
        <w:rPr>
          <w:lang w:val="en-GB"/>
        </w:rPr>
        <w:t>Multiple Indicators Cluster</w:t>
      </w:r>
      <w:r w:rsidR="00FE6AD2">
        <w:rPr>
          <w:lang w:val="en-GB"/>
        </w:rPr>
        <w:t xml:space="preserve"> Surveys </w:t>
      </w:r>
      <w:r w:rsidR="001C7BA5">
        <w:rPr>
          <w:lang w:val="en-GB"/>
        </w:rPr>
        <w:t>(MICS)</w:t>
      </w:r>
      <w:r w:rsidR="001C7BA5">
        <w:t xml:space="preserve">. </w:t>
      </w:r>
    </w:p>
    <w:p w14:paraId="464BFA36" w14:textId="07F30B8F" w:rsidR="00D65925" w:rsidRPr="00D65925" w:rsidRDefault="001C7BA5" w:rsidP="00D65925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Recent analyses of these data </w:t>
      </w:r>
      <w:r w:rsidR="008B198D">
        <w:rPr>
          <w:rStyle w:val="normaltextrun"/>
          <w:rFonts w:ascii="Calibri" w:hAnsi="Calibri" w:cs="Calibri"/>
          <w:color w:val="000000"/>
          <w:shd w:val="clear" w:color="auto" w:fill="FFFFFF"/>
        </w:rPr>
        <w:t>show that</w:t>
      </w:r>
      <w:r w:rsidR="000732E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children with </w:t>
      </w:r>
      <w:r w:rsidR="00E1498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certain </w:t>
      </w:r>
      <w:r w:rsidR="000732E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disabilities </w:t>
      </w:r>
      <w:r w:rsidR="006F739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(such as those with signs of anxiety and depressions only) </w:t>
      </w:r>
      <w:r w:rsidR="000732E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are attending school at similar rates </w:t>
      </w:r>
      <w:r w:rsidR="004C569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compared </w:t>
      </w:r>
      <w:r w:rsidR="000732EB">
        <w:rPr>
          <w:rStyle w:val="normaltextrun"/>
          <w:rFonts w:ascii="Calibri" w:hAnsi="Calibri" w:cs="Calibri"/>
          <w:color w:val="000000"/>
          <w:shd w:val="clear" w:color="auto" w:fill="FFFFFF"/>
        </w:rPr>
        <w:t>to their peers without disabilities</w:t>
      </w:r>
      <w:r w:rsidR="006F739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while others (such </w:t>
      </w:r>
      <w:r w:rsidR="00BE4B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those with severe functional difficulties) </w:t>
      </w:r>
      <w:r w:rsidR="006F739D">
        <w:rPr>
          <w:rStyle w:val="normaltextrun"/>
          <w:rFonts w:ascii="Calibri" w:hAnsi="Calibri" w:cs="Calibri"/>
          <w:color w:val="000000"/>
          <w:shd w:val="clear" w:color="auto" w:fill="FFFFFF"/>
        </w:rPr>
        <w:t>are significantly less likely to be in school</w:t>
      </w:r>
      <w:r w:rsidR="000732EB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331F16">
        <w:rPr>
          <w:rStyle w:val="FootnoteReference"/>
          <w:rFonts w:ascii="Calibri" w:hAnsi="Calibri" w:cs="Calibri"/>
          <w:color w:val="000000"/>
          <w:shd w:val="clear" w:color="auto" w:fill="FFFFFF"/>
        </w:rPr>
        <w:footnoteReference w:id="2"/>
      </w:r>
      <w:r w:rsidR="000732E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44AF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91E13">
        <w:rPr>
          <w:rStyle w:val="normaltextrun"/>
          <w:rFonts w:ascii="Calibri" w:hAnsi="Calibri" w:cs="Calibri"/>
          <w:color w:val="000000"/>
          <w:shd w:val="clear" w:color="auto" w:fill="FFFFFF"/>
        </w:rPr>
        <w:t>There are</w:t>
      </w:r>
      <w:r w:rsidR="00C121E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121C4">
        <w:rPr>
          <w:rStyle w:val="normaltextrun"/>
          <w:rFonts w:ascii="Calibri" w:hAnsi="Calibri" w:cs="Calibri"/>
          <w:color w:val="000000"/>
          <w:shd w:val="clear" w:color="auto" w:fill="FFFFFF"/>
        </w:rPr>
        <w:t>a range of policy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question</w:t>
      </w:r>
      <w:r w:rsidR="001D1FFA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1389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that 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remain: Are children </w:t>
      </w:r>
      <w:r w:rsidR="00081876">
        <w:rPr>
          <w:rStyle w:val="normaltextrun"/>
          <w:rFonts w:ascii="Calibri" w:hAnsi="Calibri" w:cs="Calibri"/>
          <w:color w:val="000000"/>
          <w:shd w:val="clear" w:color="auto" w:fill="FFFFFF"/>
        </w:rPr>
        <w:t>with disabilities</w:t>
      </w:r>
      <w:r w:rsidR="0071574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89043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who are attending school 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>learning</w:t>
      </w:r>
      <w:r w:rsidR="0071574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as </w:t>
      </w:r>
      <w:r w:rsidR="0089043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much </w:t>
      </w:r>
      <w:r w:rsidR="0071574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 </w:t>
      </w:r>
      <w:r w:rsidR="00890435">
        <w:rPr>
          <w:rStyle w:val="normaltextrun"/>
          <w:rFonts w:ascii="Calibri" w:hAnsi="Calibri" w:cs="Calibri"/>
          <w:color w:val="000000"/>
          <w:shd w:val="clear" w:color="auto" w:fill="FFFFFF"/>
        </w:rPr>
        <w:t>children</w:t>
      </w:r>
      <w:r w:rsidR="0071574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without disabilities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? </w:t>
      </w:r>
      <w:r w:rsidR="008E7A9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</w:t>
      </w:r>
      <w:r w:rsidR="001D1FFA">
        <w:rPr>
          <w:rStyle w:val="normaltextrun"/>
          <w:rFonts w:ascii="Calibri" w:hAnsi="Calibri" w:cs="Calibri"/>
          <w:color w:val="000000"/>
          <w:shd w:val="clear" w:color="auto" w:fill="FFFFFF"/>
        </w:rPr>
        <w:t>h</w:t>
      </w:r>
      <w:r w:rsidR="0071574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ich </w:t>
      </w:r>
      <w:r w:rsidR="001D1FF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children </w:t>
      </w:r>
      <w:r w:rsidR="0071574C">
        <w:rPr>
          <w:rStyle w:val="normaltextrun"/>
          <w:rFonts w:ascii="Calibri" w:hAnsi="Calibri" w:cs="Calibri"/>
          <w:color w:val="000000"/>
          <w:shd w:val="clear" w:color="auto" w:fill="FFFFFF"/>
        </w:rPr>
        <w:t>with disabilities are</w:t>
      </w:r>
      <w:r w:rsidR="00CE4FF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most likely to be left behind?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E4FFF">
        <w:rPr>
          <w:rStyle w:val="normaltextrun"/>
          <w:rFonts w:ascii="Calibri" w:hAnsi="Calibri" w:cs="Calibri"/>
          <w:color w:val="000000"/>
          <w:shd w:val="clear" w:color="auto" w:fill="FFFFFF"/>
        </w:rPr>
        <w:t>W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hat </w:t>
      </w:r>
      <w:r w:rsidR="009A3F31">
        <w:rPr>
          <w:rStyle w:val="normaltextrun"/>
          <w:rFonts w:ascii="Calibri" w:hAnsi="Calibri" w:cs="Calibri"/>
          <w:color w:val="000000"/>
          <w:shd w:val="clear" w:color="auto" w:fill="FFFFFF"/>
        </w:rPr>
        <w:t>would be the effective policy measures to address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this apparent paradox of children </w:t>
      </w:r>
      <w:r w:rsidR="000818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with disabilities 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being in school, but not acquiring the expected foundational learning </w:t>
      </w:r>
      <w:proofErr w:type="gramStart"/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>skills?</w:t>
      </w:r>
      <w:proofErr w:type="gramEnd"/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A3F3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What can be done to </w:t>
      </w:r>
      <w:r w:rsidR="00B431A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improve access </w:t>
      </w:r>
      <w:r w:rsidR="009420FF">
        <w:rPr>
          <w:rStyle w:val="normaltextrun"/>
          <w:rFonts w:ascii="Calibri" w:hAnsi="Calibri" w:cs="Calibri"/>
          <w:color w:val="000000"/>
          <w:shd w:val="clear" w:color="auto" w:fill="FFFFFF"/>
        </w:rPr>
        <w:t>for</w:t>
      </w:r>
      <w:r w:rsidR="00B431A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children with </w:t>
      </w:r>
      <w:r w:rsidR="00707322">
        <w:rPr>
          <w:rStyle w:val="normaltextrun"/>
          <w:rFonts w:ascii="Calibri" w:hAnsi="Calibri" w:cs="Calibri"/>
          <w:color w:val="000000"/>
          <w:shd w:val="clear" w:color="auto" w:fill="FFFFFF"/>
        </w:rPr>
        <w:t>disabilities</w:t>
      </w:r>
      <w:r w:rsidR="00B431A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? 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80CC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data presented in the session will provide </w:t>
      </w:r>
      <w:r w:rsidR="00B52149">
        <w:rPr>
          <w:rStyle w:val="normaltextrun"/>
          <w:rFonts w:ascii="Calibri" w:hAnsi="Calibri" w:cs="Calibri"/>
          <w:color w:val="000000"/>
          <w:shd w:val="clear" w:color="auto" w:fill="FFFFFF"/>
        </w:rPr>
        <w:t>insights</w:t>
      </w:r>
      <w:r w:rsidR="00380CC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answer these questions</w:t>
      </w:r>
      <w:r w:rsidR="00B60B5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="001525D1">
        <w:rPr>
          <w:rStyle w:val="normaltextrun"/>
          <w:rFonts w:ascii="Calibri" w:hAnsi="Calibri" w:cs="Calibri"/>
          <w:color w:val="000000"/>
          <w:shd w:val="clear" w:color="auto" w:fill="FFFFFF"/>
        </w:rPr>
        <w:t>in order to</w:t>
      </w:r>
      <w:proofErr w:type="gramEnd"/>
      <w:r w:rsidR="001525D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B52149">
        <w:rPr>
          <w:rStyle w:val="normaltextrun"/>
          <w:rFonts w:ascii="Calibri" w:hAnsi="Calibri" w:cs="Calibri"/>
          <w:color w:val="000000"/>
          <w:shd w:val="clear" w:color="auto" w:fill="FFFFFF"/>
        </w:rPr>
        <w:t>ad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dress </w:t>
      </w:r>
      <w:r w:rsidR="00B5214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1525D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educational </w:t>
      </w:r>
      <w:r w:rsidR="00B26576">
        <w:rPr>
          <w:rStyle w:val="normaltextrun"/>
          <w:rFonts w:ascii="Calibri" w:hAnsi="Calibri" w:cs="Calibri"/>
          <w:color w:val="000000"/>
          <w:shd w:val="clear" w:color="auto" w:fill="FFFFFF"/>
        </w:rPr>
        <w:t>situation</w:t>
      </w:r>
      <w:r w:rsidR="001525D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 children with </w:t>
      </w:r>
      <w:r w:rsidR="00BF66B7">
        <w:rPr>
          <w:rStyle w:val="normaltextrun"/>
          <w:rFonts w:ascii="Calibri" w:hAnsi="Calibri" w:cs="Calibri"/>
          <w:color w:val="000000"/>
          <w:shd w:val="clear" w:color="auto" w:fill="FFFFFF"/>
        </w:rPr>
        <w:t>disabilities and</w:t>
      </w:r>
      <w:r w:rsidR="002A421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ensure adequate attention to </w:t>
      </w:r>
      <w:r w:rsidR="000B6B9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both </w:t>
      </w:r>
      <w:r w:rsidR="002A421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access </w:t>
      </w:r>
      <w:r w:rsidR="00C30E6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</w:t>
      </w:r>
      <w:r w:rsidR="002A421A">
        <w:rPr>
          <w:rStyle w:val="normaltextrun"/>
          <w:rFonts w:ascii="Calibri" w:hAnsi="Calibri" w:cs="Calibri"/>
          <w:color w:val="000000"/>
          <w:shd w:val="clear" w:color="auto" w:fill="FFFFFF"/>
        </w:rPr>
        <w:t>to equal and meaningful participation in education</w:t>
      </w:r>
      <w:r w:rsidR="009248C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B2657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0B99E8D" w14:textId="77777777" w:rsidR="00831F75" w:rsidRDefault="003747E6" w:rsidP="00831F75">
      <w:pPr>
        <w:pStyle w:val="paragraph"/>
        <w:spacing w:before="0" w:beforeAutospacing="0" w:after="0" w:afterAutospacing="0"/>
        <w:textAlignment w:val="baseline"/>
        <w:rPr>
          <w:rStyle w:val="BalloonTextChar"/>
          <w:rFonts w:asciiTheme="minorHAnsi" w:hAnsiTheme="minorHAnsi" w:cstheme="minorHAnsi"/>
          <w:sz w:val="16"/>
          <w:szCs w:val="16"/>
        </w:rPr>
      </w:pPr>
      <w:r w:rsidRPr="00831F75">
        <w:rPr>
          <w:rFonts w:asciiTheme="minorHAnsi" w:hAnsiTheme="minorHAnsi" w:cstheme="minorHAnsi"/>
          <w:sz w:val="22"/>
          <w:szCs w:val="22"/>
        </w:rPr>
        <w:t>T</w:t>
      </w:r>
      <w:r w:rsidR="00D26268" w:rsidRPr="00831F75">
        <w:rPr>
          <w:rFonts w:asciiTheme="minorHAnsi" w:hAnsiTheme="minorHAnsi" w:cstheme="minorHAnsi"/>
          <w:sz w:val="22"/>
          <w:szCs w:val="22"/>
        </w:rPr>
        <w:t xml:space="preserve">ime: 7am </w:t>
      </w:r>
      <w:r w:rsidR="005C6E23" w:rsidRPr="00831F75">
        <w:rPr>
          <w:rFonts w:asciiTheme="minorHAnsi" w:hAnsiTheme="minorHAnsi" w:cstheme="minorHAnsi"/>
          <w:sz w:val="22"/>
          <w:szCs w:val="22"/>
        </w:rPr>
        <w:t xml:space="preserve">– 8am </w:t>
      </w:r>
      <w:r w:rsidR="00D26268" w:rsidRPr="00831F75">
        <w:rPr>
          <w:rFonts w:asciiTheme="minorHAnsi" w:hAnsiTheme="minorHAnsi" w:cstheme="minorHAnsi"/>
          <w:sz w:val="22"/>
          <w:szCs w:val="22"/>
        </w:rPr>
        <w:t>EST (New York)</w:t>
      </w:r>
      <w:r w:rsidR="007E5569" w:rsidRPr="00831F75">
        <w:rPr>
          <w:rFonts w:asciiTheme="minorHAnsi" w:hAnsiTheme="minorHAnsi" w:cstheme="minorHAnsi"/>
          <w:sz w:val="22"/>
          <w:szCs w:val="22"/>
        </w:rPr>
        <w:t>,</w:t>
      </w:r>
      <w:r w:rsidR="00D26268" w:rsidRPr="00831F75">
        <w:rPr>
          <w:rFonts w:asciiTheme="minorHAnsi" w:hAnsiTheme="minorHAnsi" w:cstheme="minorHAnsi"/>
          <w:sz w:val="22"/>
          <w:szCs w:val="22"/>
        </w:rPr>
        <w:t xml:space="preserve"> </w:t>
      </w:r>
      <w:r w:rsidR="00142D02" w:rsidRPr="00831F75">
        <w:rPr>
          <w:rFonts w:asciiTheme="minorHAnsi" w:hAnsiTheme="minorHAnsi" w:cstheme="minorHAnsi"/>
          <w:sz w:val="22"/>
          <w:szCs w:val="22"/>
        </w:rPr>
        <w:t xml:space="preserve">1pm – 2pm (CET) </w:t>
      </w:r>
      <w:r w:rsidR="007E5569" w:rsidRPr="00831F75">
        <w:rPr>
          <w:rFonts w:asciiTheme="minorHAnsi" w:hAnsiTheme="minorHAnsi" w:cstheme="minorHAnsi"/>
          <w:sz w:val="22"/>
          <w:szCs w:val="22"/>
        </w:rPr>
        <w:t>Thursday, February 17</w:t>
      </w:r>
      <w:r w:rsidR="007E5569" w:rsidRPr="00831F7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31F75" w:rsidRPr="00831F75">
        <w:rPr>
          <w:rStyle w:val="BalloonTextChar"/>
          <w:rFonts w:asciiTheme="minorHAnsi" w:hAnsiTheme="minorHAnsi" w:cstheme="minorHAnsi"/>
          <w:sz w:val="16"/>
          <w:szCs w:val="16"/>
        </w:rPr>
        <w:t xml:space="preserve"> </w:t>
      </w:r>
    </w:p>
    <w:p w14:paraId="1C2C9598" w14:textId="77777777" w:rsidR="00831F75" w:rsidRDefault="00831F75" w:rsidP="00831F75">
      <w:pPr>
        <w:pStyle w:val="paragraph"/>
        <w:spacing w:before="0" w:beforeAutospacing="0" w:after="0" w:afterAutospacing="0"/>
        <w:textAlignment w:val="baseline"/>
        <w:rPr>
          <w:rStyle w:val="BalloonTextChar"/>
          <w:rFonts w:asciiTheme="minorHAnsi" w:hAnsiTheme="minorHAnsi" w:cstheme="minorHAnsi"/>
          <w:sz w:val="16"/>
          <w:szCs w:val="16"/>
        </w:rPr>
      </w:pPr>
    </w:p>
    <w:p w14:paraId="2A17B435" w14:textId="0C044DE2" w:rsidR="00831F75" w:rsidRPr="00831F75" w:rsidRDefault="00831F75" w:rsidP="00831F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831F75">
        <w:rPr>
          <w:rStyle w:val="normaltextrun"/>
          <w:rFonts w:asciiTheme="minorHAnsi" w:hAnsiTheme="minorHAnsi" w:cstheme="minorHAnsi"/>
          <w:sz w:val="22"/>
          <w:szCs w:val="22"/>
        </w:rPr>
        <w:t>Register in advance for this webinar:</w:t>
      </w:r>
      <w:r w:rsidRPr="00831F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69286C" w14:textId="77777777" w:rsidR="00831F75" w:rsidRDefault="00831F75" w:rsidP="00831F75">
      <w:hyperlink r:id="rId8" w:history="1">
        <w:r w:rsidRPr="00441031">
          <w:rPr>
            <w:rStyle w:val="Hyperlink"/>
          </w:rPr>
          <w:t>https://unicef.zoom.us/webinar/register/WN_tDhlZldyRpO_oFcG_q_DJQ</w:t>
        </w:r>
      </w:hyperlink>
    </w:p>
    <w:p w14:paraId="6176B979" w14:textId="5F40A8E6" w:rsidR="00D26268" w:rsidRPr="008B3B1E" w:rsidRDefault="00D26268"/>
    <w:p w14:paraId="44F75B23" w14:textId="77777777" w:rsidR="00435174" w:rsidRDefault="00435174"/>
    <w:sectPr w:rsidR="0043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772D3" w14:textId="77777777" w:rsidR="004F2C39" w:rsidRDefault="004F2C39" w:rsidP="00331F16">
      <w:pPr>
        <w:spacing w:after="0" w:line="240" w:lineRule="auto"/>
      </w:pPr>
      <w:r>
        <w:separator/>
      </w:r>
    </w:p>
  </w:endnote>
  <w:endnote w:type="continuationSeparator" w:id="0">
    <w:p w14:paraId="59735FBD" w14:textId="77777777" w:rsidR="004F2C39" w:rsidRDefault="004F2C39" w:rsidP="00331F16">
      <w:pPr>
        <w:spacing w:after="0" w:line="240" w:lineRule="auto"/>
      </w:pPr>
      <w:r>
        <w:continuationSeparator/>
      </w:r>
    </w:p>
  </w:endnote>
  <w:endnote w:type="continuationNotice" w:id="1">
    <w:p w14:paraId="602A499A" w14:textId="77777777" w:rsidR="004F2C39" w:rsidRDefault="004F2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niversLTStd-Light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F4BA" w14:textId="77777777" w:rsidR="004F2C39" w:rsidRDefault="004F2C39" w:rsidP="00331F16">
      <w:pPr>
        <w:spacing w:after="0" w:line="240" w:lineRule="auto"/>
      </w:pPr>
      <w:r>
        <w:separator/>
      </w:r>
    </w:p>
  </w:footnote>
  <w:footnote w:type="continuationSeparator" w:id="0">
    <w:p w14:paraId="3B41ED2D" w14:textId="77777777" w:rsidR="004F2C39" w:rsidRDefault="004F2C39" w:rsidP="00331F16">
      <w:pPr>
        <w:spacing w:after="0" w:line="240" w:lineRule="auto"/>
      </w:pPr>
      <w:r>
        <w:continuationSeparator/>
      </w:r>
    </w:p>
  </w:footnote>
  <w:footnote w:type="continuationNotice" w:id="1">
    <w:p w14:paraId="5C08F7F1" w14:textId="77777777" w:rsidR="004F2C39" w:rsidRDefault="004F2C39">
      <w:pPr>
        <w:spacing w:after="0" w:line="240" w:lineRule="auto"/>
      </w:pPr>
    </w:p>
  </w:footnote>
  <w:footnote w:id="2">
    <w:p w14:paraId="465382B8" w14:textId="4BF722BE" w:rsidR="00331F16" w:rsidRPr="00B96D26" w:rsidRDefault="00331F16" w:rsidP="00B96D26">
      <w:pPr>
        <w:autoSpaceDE w:val="0"/>
        <w:autoSpaceDN w:val="0"/>
        <w:adjustRightInd w:val="0"/>
        <w:spacing w:after="0" w:line="240" w:lineRule="auto"/>
        <w:rPr>
          <w:rFonts w:ascii="UniversLTStd-LightObl" w:hAnsi="UniversLTStd-LightObl" w:cs="UniversLTStd-LightObl"/>
          <w:i/>
          <w:iCs/>
          <w:color w:val="465668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FA415E">
        <w:rPr>
          <w:rFonts w:ascii="UniversLTStd-Light" w:hAnsi="UniversLTStd-Light" w:cs="UniversLTStd-Light"/>
          <w:color w:val="465668"/>
          <w:sz w:val="14"/>
          <w:szCs w:val="14"/>
        </w:rPr>
        <w:t xml:space="preserve">United Nations Children’s Fund, </w:t>
      </w:r>
      <w:r w:rsidR="00FA415E">
        <w:rPr>
          <w:rFonts w:ascii="UniversLTStd-LightObl" w:hAnsi="UniversLTStd-LightObl" w:cs="UniversLTStd-LightObl"/>
          <w:i/>
          <w:iCs/>
          <w:color w:val="465668"/>
          <w:sz w:val="14"/>
          <w:szCs w:val="14"/>
        </w:rPr>
        <w:t xml:space="preserve">Seen, Counted, </w:t>
      </w:r>
      <w:proofErr w:type="gramStart"/>
      <w:r w:rsidR="00FA415E">
        <w:rPr>
          <w:rFonts w:ascii="UniversLTStd-LightObl" w:hAnsi="UniversLTStd-LightObl" w:cs="UniversLTStd-LightObl"/>
          <w:i/>
          <w:iCs/>
          <w:color w:val="465668"/>
          <w:sz w:val="14"/>
          <w:szCs w:val="14"/>
        </w:rPr>
        <w:t>Included</w:t>
      </w:r>
      <w:proofErr w:type="gramEnd"/>
      <w:r w:rsidR="00FA415E">
        <w:rPr>
          <w:rFonts w:ascii="UniversLTStd-LightObl" w:hAnsi="UniversLTStd-LightObl" w:cs="UniversLTStd-LightObl"/>
          <w:i/>
          <w:iCs/>
          <w:color w:val="465668"/>
          <w:sz w:val="14"/>
          <w:szCs w:val="14"/>
        </w:rPr>
        <w:t>: Using data to shed light on the well-being of children with disabilities</w:t>
      </w:r>
      <w:r w:rsidR="00FA415E">
        <w:rPr>
          <w:rFonts w:ascii="UniversLTStd-Light" w:hAnsi="UniversLTStd-Light" w:cs="UniversLTStd-Light"/>
          <w:color w:val="465668"/>
          <w:sz w:val="14"/>
          <w:szCs w:val="14"/>
        </w:rPr>
        <w:t>, UNICEF, New York,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21EE"/>
    <w:multiLevelType w:val="hybridMultilevel"/>
    <w:tmpl w:val="45F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B44"/>
    <w:multiLevelType w:val="multilevel"/>
    <w:tmpl w:val="123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142CE7"/>
    <w:multiLevelType w:val="hybridMultilevel"/>
    <w:tmpl w:val="D0F6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65"/>
    <w:rsid w:val="00000619"/>
    <w:rsid w:val="00006775"/>
    <w:rsid w:val="000079C3"/>
    <w:rsid w:val="00016981"/>
    <w:rsid w:val="000309B5"/>
    <w:rsid w:val="00030B24"/>
    <w:rsid w:val="00042453"/>
    <w:rsid w:val="00044019"/>
    <w:rsid w:val="00045072"/>
    <w:rsid w:val="00047376"/>
    <w:rsid w:val="0005235D"/>
    <w:rsid w:val="000544D8"/>
    <w:rsid w:val="00056851"/>
    <w:rsid w:val="00063A73"/>
    <w:rsid w:val="000732EB"/>
    <w:rsid w:val="0007425D"/>
    <w:rsid w:val="000752ED"/>
    <w:rsid w:val="00075A88"/>
    <w:rsid w:val="00081876"/>
    <w:rsid w:val="000860A2"/>
    <w:rsid w:val="00087D59"/>
    <w:rsid w:val="00095D56"/>
    <w:rsid w:val="000A0323"/>
    <w:rsid w:val="000B12DB"/>
    <w:rsid w:val="000B6B98"/>
    <w:rsid w:val="000D35C2"/>
    <w:rsid w:val="000D40A0"/>
    <w:rsid w:val="000D7D01"/>
    <w:rsid w:val="000E0B1F"/>
    <w:rsid w:val="000F308E"/>
    <w:rsid w:val="00100697"/>
    <w:rsid w:val="00117CA9"/>
    <w:rsid w:val="00121D6C"/>
    <w:rsid w:val="0012324D"/>
    <w:rsid w:val="001268AC"/>
    <w:rsid w:val="001277A7"/>
    <w:rsid w:val="0013415E"/>
    <w:rsid w:val="00135EFD"/>
    <w:rsid w:val="0013621D"/>
    <w:rsid w:val="0013774A"/>
    <w:rsid w:val="00142D02"/>
    <w:rsid w:val="00146F6B"/>
    <w:rsid w:val="001520F6"/>
    <w:rsid w:val="001525D1"/>
    <w:rsid w:val="0015671C"/>
    <w:rsid w:val="001602D1"/>
    <w:rsid w:val="00172756"/>
    <w:rsid w:val="001765C2"/>
    <w:rsid w:val="00191E13"/>
    <w:rsid w:val="00194F31"/>
    <w:rsid w:val="00195BF3"/>
    <w:rsid w:val="001B5A1B"/>
    <w:rsid w:val="001C6D1D"/>
    <w:rsid w:val="001C7BA5"/>
    <w:rsid w:val="001D1FFA"/>
    <w:rsid w:val="001E14D3"/>
    <w:rsid w:val="001E36C6"/>
    <w:rsid w:val="00203D6C"/>
    <w:rsid w:val="00207B07"/>
    <w:rsid w:val="002114C3"/>
    <w:rsid w:val="0023629A"/>
    <w:rsid w:val="00245E9C"/>
    <w:rsid w:val="00255297"/>
    <w:rsid w:val="00257672"/>
    <w:rsid w:val="00260923"/>
    <w:rsid w:val="00261CFD"/>
    <w:rsid w:val="00261D19"/>
    <w:rsid w:val="00286BC2"/>
    <w:rsid w:val="00290777"/>
    <w:rsid w:val="002964F3"/>
    <w:rsid w:val="002A421A"/>
    <w:rsid w:val="002B03DA"/>
    <w:rsid w:val="002B2B07"/>
    <w:rsid w:val="002B444E"/>
    <w:rsid w:val="002C50F9"/>
    <w:rsid w:val="002E259C"/>
    <w:rsid w:val="002E5C40"/>
    <w:rsid w:val="002F0AA6"/>
    <w:rsid w:val="002F52A3"/>
    <w:rsid w:val="002F7522"/>
    <w:rsid w:val="00306B9B"/>
    <w:rsid w:val="003074E8"/>
    <w:rsid w:val="003108B6"/>
    <w:rsid w:val="003122C2"/>
    <w:rsid w:val="00321590"/>
    <w:rsid w:val="00331F16"/>
    <w:rsid w:val="003379C4"/>
    <w:rsid w:val="003444A6"/>
    <w:rsid w:val="00345F26"/>
    <w:rsid w:val="00350850"/>
    <w:rsid w:val="00354F96"/>
    <w:rsid w:val="00370D3B"/>
    <w:rsid w:val="003747E6"/>
    <w:rsid w:val="00374F0F"/>
    <w:rsid w:val="00380CCC"/>
    <w:rsid w:val="00391FAF"/>
    <w:rsid w:val="003B24AE"/>
    <w:rsid w:val="003B3F0B"/>
    <w:rsid w:val="003D76E3"/>
    <w:rsid w:val="003E6B78"/>
    <w:rsid w:val="003F13A7"/>
    <w:rsid w:val="00401481"/>
    <w:rsid w:val="00402D88"/>
    <w:rsid w:val="00412902"/>
    <w:rsid w:val="0042568C"/>
    <w:rsid w:val="004261ED"/>
    <w:rsid w:val="00435174"/>
    <w:rsid w:val="0044014F"/>
    <w:rsid w:val="00447AE8"/>
    <w:rsid w:val="00462009"/>
    <w:rsid w:val="00462B9C"/>
    <w:rsid w:val="004631D4"/>
    <w:rsid w:val="00474CD5"/>
    <w:rsid w:val="0048630B"/>
    <w:rsid w:val="0048668A"/>
    <w:rsid w:val="0049727E"/>
    <w:rsid w:val="004A2B8E"/>
    <w:rsid w:val="004B3086"/>
    <w:rsid w:val="004C0774"/>
    <w:rsid w:val="004C569B"/>
    <w:rsid w:val="004C787E"/>
    <w:rsid w:val="004D0DE8"/>
    <w:rsid w:val="004E43A3"/>
    <w:rsid w:val="004F2C39"/>
    <w:rsid w:val="004F5B7C"/>
    <w:rsid w:val="00506759"/>
    <w:rsid w:val="00507358"/>
    <w:rsid w:val="005121C4"/>
    <w:rsid w:val="00537E5B"/>
    <w:rsid w:val="00541E8F"/>
    <w:rsid w:val="00545F77"/>
    <w:rsid w:val="00554A3D"/>
    <w:rsid w:val="00565EB5"/>
    <w:rsid w:val="00584D30"/>
    <w:rsid w:val="00586383"/>
    <w:rsid w:val="00587944"/>
    <w:rsid w:val="00592339"/>
    <w:rsid w:val="005933CF"/>
    <w:rsid w:val="00596E80"/>
    <w:rsid w:val="005B07A0"/>
    <w:rsid w:val="005B086F"/>
    <w:rsid w:val="005C6E23"/>
    <w:rsid w:val="005D5B41"/>
    <w:rsid w:val="005E1753"/>
    <w:rsid w:val="005F167B"/>
    <w:rsid w:val="005F1937"/>
    <w:rsid w:val="005F39D6"/>
    <w:rsid w:val="005F5BCF"/>
    <w:rsid w:val="005F5F27"/>
    <w:rsid w:val="00600350"/>
    <w:rsid w:val="0061099A"/>
    <w:rsid w:val="00611BF4"/>
    <w:rsid w:val="006148CC"/>
    <w:rsid w:val="00617358"/>
    <w:rsid w:val="006222F6"/>
    <w:rsid w:val="00625502"/>
    <w:rsid w:val="006320A0"/>
    <w:rsid w:val="00637B5D"/>
    <w:rsid w:val="00655510"/>
    <w:rsid w:val="00657A1C"/>
    <w:rsid w:val="00663022"/>
    <w:rsid w:val="0066341E"/>
    <w:rsid w:val="00670258"/>
    <w:rsid w:val="00681DC6"/>
    <w:rsid w:val="00684728"/>
    <w:rsid w:val="00694765"/>
    <w:rsid w:val="0069732A"/>
    <w:rsid w:val="006B2F02"/>
    <w:rsid w:val="006C09C4"/>
    <w:rsid w:val="006C222D"/>
    <w:rsid w:val="006C36BF"/>
    <w:rsid w:val="006C799B"/>
    <w:rsid w:val="006D4399"/>
    <w:rsid w:val="006E69FC"/>
    <w:rsid w:val="006E7A0A"/>
    <w:rsid w:val="006F0210"/>
    <w:rsid w:val="006F040B"/>
    <w:rsid w:val="006F739D"/>
    <w:rsid w:val="0070473E"/>
    <w:rsid w:val="00707322"/>
    <w:rsid w:val="0071574C"/>
    <w:rsid w:val="0072166F"/>
    <w:rsid w:val="00731B32"/>
    <w:rsid w:val="007328B4"/>
    <w:rsid w:val="00742461"/>
    <w:rsid w:val="00743EDA"/>
    <w:rsid w:val="00755029"/>
    <w:rsid w:val="00780AF0"/>
    <w:rsid w:val="007824D7"/>
    <w:rsid w:val="00782599"/>
    <w:rsid w:val="007825B0"/>
    <w:rsid w:val="00794A9F"/>
    <w:rsid w:val="00795A4A"/>
    <w:rsid w:val="007D3996"/>
    <w:rsid w:val="007E2679"/>
    <w:rsid w:val="007E4DB2"/>
    <w:rsid w:val="007E5569"/>
    <w:rsid w:val="007E633B"/>
    <w:rsid w:val="008027E2"/>
    <w:rsid w:val="008116C1"/>
    <w:rsid w:val="00812A65"/>
    <w:rsid w:val="00812D1B"/>
    <w:rsid w:val="00824307"/>
    <w:rsid w:val="00831F75"/>
    <w:rsid w:val="00850DB8"/>
    <w:rsid w:val="00874112"/>
    <w:rsid w:val="00876F2F"/>
    <w:rsid w:val="00890435"/>
    <w:rsid w:val="0089197E"/>
    <w:rsid w:val="00892EDD"/>
    <w:rsid w:val="00894CEC"/>
    <w:rsid w:val="008B198D"/>
    <w:rsid w:val="008B21A3"/>
    <w:rsid w:val="008B326D"/>
    <w:rsid w:val="008B3B1E"/>
    <w:rsid w:val="008B70A9"/>
    <w:rsid w:val="008E7A93"/>
    <w:rsid w:val="008F6065"/>
    <w:rsid w:val="00910E30"/>
    <w:rsid w:val="009116E7"/>
    <w:rsid w:val="00915990"/>
    <w:rsid w:val="009209C3"/>
    <w:rsid w:val="009248CB"/>
    <w:rsid w:val="00927796"/>
    <w:rsid w:val="00927BD6"/>
    <w:rsid w:val="0093002D"/>
    <w:rsid w:val="00933EC0"/>
    <w:rsid w:val="0093749B"/>
    <w:rsid w:val="009420FF"/>
    <w:rsid w:val="00944AFD"/>
    <w:rsid w:val="00944EEE"/>
    <w:rsid w:val="0095002F"/>
    <w:rsid w:val="00956CF2"/>
    <w:rsid w:val="00962717"/>
    <w:rsid w:val="009755AC"/>
    <w:rsid w:val="009A3CEE"/>
    <w:rsid w:val="009A3F31"/>
    <w:rsid w:val="009B0C6F"/>
    <w:rsid w:val="009C0037"/>
    <w:rsid w:val="009E54AE"/>
    <w:rsid w:val="009F1F1C"/>
    <w:rsid w:val="009F3E33"/>
    <w:rsid w:val="009F55D1"/>
    <w:rsid w:val="00A0339A"/>
    <w:rsid w:val="00A0529D"/>
    <w:rsid w:val="00A103BB"/>
    <w:rsid w:val="00A10A57"/>
    <w:rsid w:val="00A13890"/>
    <w:rsid w:val="00A24D5B"/>
    <w:rsid w:val="00A26C10"/>
    <w:rsid w:val="00A33DE5"/>
    <w:rsid w:val="00A4640A"/>
    <w:rsid w:val="00A73331"/>
    <w:rsid w:val="00A7396B"/>
    <w:rsid w:val="00A81B60"/>
    <w:rsid w:val="00A81DC6"/>
    <w:rsid w:val="00AA0A37"/>
    <w:rsid w:val="00AB2E52"/>
    <w:rsid w:val="00AC35D9"/>
    <w:rsid w:val="00AC735C"/>
    <w:rsid w:val="00AD6989"/>
    <w:rsid w:val="00AD6DE8"/>
    <w:rsid w:val="00B26576"/>
    <w:rsid w:val="00B35DB0"/>
    <w:rsid w:val="00B431A2"/>
    <w:rsid w:val="00B502A6"/>
    <w:rsid w:val="00B51111"/>
    <w:rsid w:val="00B52149"/>
    <w:rsid w:val="00B5618C"/>
    <w:rsid w:val="00B57295"/>
    <w:rsid w:val="00B600CC"/>
    <w:rsid w:val="00B60B52"/>
    <w:rsid w:val="00B63D93"/>
    <w:rsid w:val="00B64FA9"/>
    <w:rsid w:val="00B67169"/>
    <w:rsid w:val="00B704B9"/>
    <w:rsid w:val="00B713D7"/>
    <w:rsid w:val="00B77AEA"/>
    <w:rsid w:val="00B8742C"/>
    <w:rsid w:val="00B87CE1"/>
    <w:rsid w:val="00B916CD"/>
    <w:rsid w:val="00B96D26"/>
    <w:rsid w:val="00B975ED"/>
    <w:rsid w:val="00BE02A7"/>
    <w:rsid w:val="00BE4B11"/>
    <w:rsid w:val="00BF66B7"/>
    <w:rsid w:val="00BF68B5"/>
    <w:rsid w:val="00BF6920"/>
    <w:rsid w:val="00C04A52"/>
    <w:rsid w:val="00C0676C"/>
    <w:rsid w:val="00C121E2"/>
    <w:rsid w:val="00C12390"/>
    <w:rsid w:val="00C14E7F"/>
    <w:rsid w:val="00C22730"/>
    <w:rsid w:val="00C255F4"/>
    <w:rsid w:val="00C30E6B"/>
    <w:rsid w:val="00C327EA"/>
    <w:rsid w:val="00C347EF"/>
    <w:rsid w:val="00C35ECF"/>
    <w:rsid w:val="00C451BF"/>
    <w:rsid w:val="00C563A6"/>
    <w:rsid w:val="00C625FA"/>
    <w:rsid w:val="00C64160"/>
    <w:rsid w:val="00C669BE"/>
    <w:rsid w:val="00C76582"/>
    <w:rsid w:val="00CA2614"/>
    <w:rsid w:val="00CC6B61"/>
    <w:rsid w:val="00CD5C75"/>
    <w:rsid w:val="00CE4FFF"/>
    <w:rsid w:val="00CF62B2"/>
    <w:rsid w:val="00D178C5"/>
    <w:rsid w:val="00D257D8"/>
    <w:rsid w:val="00D26268"/>
    <w:rsid w:val="00D35333"/>
    <w:rsid w:val="00D41735"/>
    <w:rsid w:val="00D50EE7"/>
    <w:rsid w:val="00D513BF"/>
    <w:rsid w:val="00D53D92"/>
    <w:rsid w:val="00D56B6A"/>
    <w:rsid w:val="00D57577"/>
    <w:rsid w:val="00D65925"/>
    <w:rsid w:val="00D670F9"/>
    <w:rsid w:val="00D74CFC"/>
    <w:rsid w:val="00D85A0A"/>
    <w:rsid w:val="00D91082"/>
    <w:rsid w:val="00DA292C"/>
    <w:rsid w:val="00DB0588"/>
    <w:rsid w:val="00DB3AA4"/>
    <w:rsid w:val="00DC06D2"/>
    <w:rsid w:val="00DC3F1E"/>
    <w:rsid w:val="00DD40C2"/>
    <w:rsid w:val="00DD7BCC"/>
    <w:rsid w:val="00DD7D4E"/>
    <w:rsid w:val="00DE383C"/>
    <w:rsid w:val="00DE4297"/>
    <w:rsid w:val="00DF30EF"/>
    <w:rsid w:val="00E01A8B"/>
    <w:rsid w:val="00E14986"/>
    <w:rsid w:val="00E15309"/>
    <w:rsid w:val="00E20FB6"/>
    <w:rsid w:val="00E216BF"/>
    <w:rsid w:val="00E23200"/>
    <w:rsid w:val="00E26C11"/>
    <w:rsid w:val="00E476E4"/>
    <w:rsid w:val="00E50E4D"/>
    <w:rsid w:val="00E52888"/>
    <w:rsid w:val="00E7255C"/>
    <w:rsid w:val="00E85706"/>
    <w:rsid w:val="00EA24EC"/>
    <w:rsid w:val="00EA5B66"/>
    <w:rsid w:val="00EA6060"/>
    <w:rsid w:val="00EC12B9"/>
    <w:rsid w:val="00EC25F8"/>
    <w:rsid w:val="00ED02C3"/>
    <w:rsid w:val="00ED0FEF"/>
    <w:rsid w:val="00ED2F6F"/>
    <w:rsid w:val="00ED6C36"/>
    <w:rsid w:val="00EE4A88"/>
    <w:rsid w:val="00EE556E"/>
    <w:rsid w:val="00EE5964"/>
    <w:rsid w:val="00EF1DF7"/>
    <w:rsid w:val="00F02F2F"/>
    <w:rsid w:val="00F04352"/>
    <w:rsid w:val="00F201FA"/>
    <w:rsid w:val="00F2521B"/>
    <w:rsid w:val="00F528A1"/>
    <w:rsid w:val="00F5424D"/>
    <w:rsid w:val="00F55F41"/>
    <w:rsid w:val="00F70914"/>
    <w:rsid w:val="00F96399"/>
    <w:rsid w:val="00FA28E8"/>
    <w:rsid w:val="00FA415E"/>
    <w:rsid w:val="00FA4E3D"/>
    <w:rsid w:val="00FA7A67"/>
    <w:rsid w:val="00FB112E"/>
    <w:rsid w:val="00FB6158"/>
    <w:rsid w:val="00FC1D3D"/>
    <w:rsid w:val="00FC216C"/>
    <w:rsid w:val="00FC4040"/>
    <w:rsid w:val="00FE6AD2"/>
    <w:rsid w:val="00FF7465"/>
    <w:rsid w:val="229C0A95"/>
    <w:rsid w:val="2BEE72AB"/>
    <w:rsid w:val="2E3D6647"/>
    <w:rsid w:val="3A68F6C1"/>
    <w:rsid w:val="3B6F08C4"/>
    <w:rsid w:val="47A81C59"/>
    <w:rsid w:val="5BB5AA9B"/>
    <w:rsid w:val="76C1D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7576"/>
  <w15:chartTrackingRefBased/>
  <w15:docId w15:val="{3BA3E945-89C6-4B2D-8E2E-CFDED95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51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5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26576"/>
  </w:style>
  <w:style w:type="character" w:customStyle="1" w:styleId="superscript">
    <w:name w:val="superscript"/>
    <w:basedOn w:val="DefaultParagraphFont"/>
    <w:rsid w:val="00B26576"/>
  </w:style>
  <w:style w:type="character" w:customStyle="1" w:styleId="eop">
    <w:name w:val="eop"/>
    <w:basedOn w:val="DefaultParagraphFont"/>
    <w:rsid w:val="00B26576"/>
  </w:style>
  <w:style w:type="character" w:customStyle="1" w:styleId="Heading4Char">
    <w:name w:val="Heading 4 Char"/>
    <w:basedOn w:val="DefaultParagraphFont"/>
    <w:link w:val="Heading4"/>
    <w:uiPriority w:val="9"/>
    <w:rsid w:val="004351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ser-generated">
    <w:name w:val="user-generated"/>
    <w:basedOn w:val="DefaultParagraphFont"/>
    <w:rsid w:val="00435174"/>
  </w:style>
  <w:style w:type="character" w:styleId="Emphasis">
    <w:name w:val="Emphasis"/>
    <w:basedOn w:val="DefaultParagraphFont"/>
    <w:uiPriority w:val="20"/>
    <w:qFormat/>
    <w:rsid w:val="004351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30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02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F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F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F1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E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0A"/>
  </w:style>
  <w:style w:type="paragraph" w:styleId="Footer">
    <w:name w:val="footer"/>
    <w:basedOn w:val="Normal"/>
    <w:link w:val="FooterChar"/>
    <w:uiPriority w:val="99"/>
    <w:semiHidden/>
    <w:unhideWhenUsed/>
    <w:rsid w:val="006E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A0A"/>
  </w:style>
  <w:style w:type="paragraph" w:styleId="Revision">
    <w:name w:val="Revision"/>
    <w:hidden/>
    <w:uiPriority w:val="99"/>
    <w:semiHidden/>
    <w:rsid w:val="00B96D2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B600C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600CC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7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31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zoom.us/webinar/register/WN_tDhlZldyRpO_oFcG_q_DJ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FE56-6008-42D3-8B48-978F6823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Maladwala</dc:creator>
  <cp:keywords/>
  <dc:description/>
  <cp:lastModifiedBy>Asma Maladwala</cp:lastModifiedBy>
  <cp:revision>5</cp:revision>
  <dcterms:created xsi:type="dcterms:W3CDTF">2022-02-07T20:35:00Z</dcterms:created>
  <dcterms:modified xsi:type="dcterms:W3CDTF">2022-02-07T20:39:00Z</dcterms:modified>
</cp:coreProperties>
</file>